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2DB0B" w14:textId="77777777" w:rsidR="00905634" w:rsidRDefault="00905634" w:rsidP="00096464">
      <w:pPr>
        <w:pStyle w:val="Heading1"/>
      </w:pPr>
      <w:r>
        <w:t>Micro Rainbow releases groundbreaking new report into poverty of LGBTQI refugees</w:t>
      </w:r>
    </w:p>
    <w:p w14:paraId="5F190AA7" w14:textId="77777777" w:rsidR="00096464" w:rsidRPr="00096464" w:rsidRDefault="00096464" w:rsidP="00096464"/>
    <w:p w14:paraId="35D6F3C2" w14:textId="77777777" w:rsidR="00096464" w:rsidRDefault="00905634" w:rsidP="00E25B0F">
      <w:r w:rsidRPr="00096464">
        <w:rPr>
          <w:b/>
          <w:bCs/>
        </w:rPr>
        <w:t>For release at 9:00am GMT, Wednesday 25th September</w:t>
      </w:r>
      <w:r>
        <w:t xml:space="preserve"> </w:t>
      </w:r>
    </w:p>
    <w:p w14:paraId="1757AB72" w14:textId="77777777" w:rsidR="00096464" w:rsidRPr="00096464" w:rsidRDefault="00905634" w:rsidP="00E25B0F">
      <w:pPr>
        <w:rPr>
          <w:i/>
          <w:iCs/>
        </w:rPr>
      </w:pPr>
      <w:r>
        <w:t xml:space="preserve">On 24th September Micro Rainbow launched a timely report examining poverty amongst Lesbian, Gay, Bisexual, Trans, Queer and Intersex refugees in the UK: </w:t>
      </w:r>
      <w:r w:rsidRPr="00096464">
        <w:rPr>
          <w:i/>
          <w:iCs/>
        </w:rPr>
        <w:t>Held Back: Poverty of LGBTQI refugees in the UK.</w:t>
      </w:r>
    </w:p>
    <w:p w14:paraId="13D96295" w14:textId="77777777" w:rsidR="00096464" w:rsidRDefault="00905634" w:rsidP="00E25B0F">
      <w:r>
        <w:t>The report shows that the majority of LGBTQI refugees in the UK struggle to access dignified and appropriate work once they receive their refugee status. More shockingly, the report shows that 39% become homeless after securing refugee status.</w:t>
      </w:r>
    </w:p>
    <w:p w14:paraId="1E49EFFA" w14:textId="77777777" w:rsidR="00096464" w:rsidRDefault="00905634" w:rsidP="00096464">
      <w:pPr>
        <w:pStyle w:val="Heading2"/>
      </w:pPr>
      <w:r>
        <w:t>Micro Rainbow’s patron, Phyll Opoku-Gyimah said:</w:t>
      </w:r>
    </w:p>
    <w:p w14:paraId="609CF5FA" w14:textId="77777777" w:rsidR="00096464" w:rsidRPr="00096464" w:rsidRDefault="00096464" w:rsidP="00096464"/>
    <w:p w14:paraId="7EDF7251" w14:textId="77777777" w:rsidR="00096464" w:rsidRPr="00096464" w:rsidRDefault="00905634" w:rsidP="00096464">
      <w:pPr>
        <w:ind w:left="720"/>
        <w:rPr>
          <w:i/>
          <w:iCs/>
        </w:rPr>
      </w:pPr>
      <w:r w:rsidRPr="00096464">
        <w:rPr>
          <w:i/>
          <w:iCs/>
        </w:rPr>
        <w:t>“10 years on from the first report, and the situation for LGBTQI refugees in the UK is largely unchanged. They still face widespread exclusion and discrimination, and struggle to gain access to jobs. They are often forced to remain at the margins of society, unable to fully participate in a society that excludes them for being refugees, and for being LGBTQI.</w:t>
      </w:r>
    </w:p>
    <w:p w14:paraId="3485F636" w14:textId="77777777" w:rsidR="00096464" w:rsidRPr="00096464" w:rsidRDefault="00905634" w:rsidP="00096464">
      <w:pPr>
        <w:ind w:left="720"/>
        <w:rPr>
          <w:i/>
          <w:iCs/>
        </w:rPr>
      </w:pPr>
      <w:r w:rsidRPr="00096464">
        <w:rPr>
          <w:i/>
          <w:iCs/>
        </w:rPr>
        <w:t>“This report underscores the urgent need for targeted support for LGBTQI refugees. We can no longer ignore the intersectional challenges they face — poverty, discrimination, and isolation. It’s time for action.”</w:t>
      </w:r>
    </w:p>
    <w:p w14:paraId="09D407D9" w14:textId="77777777" w:rsidR="00096464" w:rsidRDefault="00905634" w:rsidP="00096464">
      <w:pPr>
        <w:pStyle w:val="Heading2"/>
      </w:pPr>
      <w:r>
        <w:t>Sebastian Rocca, Micro Rainbow founder and CEO said:</w:t>
      </w:r>
    </w:p>
    <w:p w14:paraId="7D3316AF" w14:textId="77777777" w:rsidR="00096464" w:rsidRDefault="00096464" w:rsidP="00E25B0F"/>
    <w:p w14:paraId="4018DA1A" w14:textId="77777777" w:rsidR="00096464" w:rsidRPr="00096464" w:rsidRDefault="00905634" w:rsidP="00096464">
      <w:pPr>
        <w:ind w:left="720"/>
        <w:rPr>
          <w:i/>
          <w:iCs/>
        </w:rPr>
      </w:pPr>
      <w:r w:rsidRPr="00096464">
        <w:rPr>
          <w:i/>
          <w:iCs/>
        </w:rPr>
        <w:t>“When we published the first report in 2013, we hoped that while the situation for gay and lesbian refugees in the UK was poor, in the future we would see marked improvements in terms of inclusion and acceptance. However, we can see that 10 years of hostility and government vilification of refugees has resulted in the environment remaining much the same. Sadly, many of the recommendations from 2013 remain valid.</w:t>
      </w:r>
    </w:p>
    <w:p w14:paraId="0068B359" w14:textId="77777777" w:rsidR="00096464" w:rsidRPr="00096464" w:rsidRDefault="00905634" w:rsidP="00096464">
      <w:pPr>
        <w:ind w:left="720"/>
        <w:rPr>
          <w:i/>
          <w:iCs/>
        </w:rPr>
      </w:pPr>
      <w:r w:rsidRPr="00096464">
        <w:rPr>
          <w:i/>
          <w:iCs/>
        </w:rPr>
        <w:lastRenderedPageBreak/>
        <w:t>“One change is the government. For the first time in more than ten years, the UK has a Labour government. Our hope is that the new leadership will spearhead the creation of kinder, and more dignified immigration policies, and push for societal attitudes to refugees to change”</w:t>
      </w:r>
    </w:p>
    <w:p w14:paraId="68612F16" w14:textId="2A7F7B7E" w:rsidR="00096464" w:rsidRDefault="00905634" w:rsidP="00E25B0F">
      <w:r w:rsidRPr="00096464">
        <w:rPr>
          <w:i/>
          <w:iCs/>
        </w:rPr>
        <w:t>Held Back</w:t>
      </w:r>
      <w:r>
        <w:t xml:space="preserve"> draws from the lived experiences of a sample of 98 LGBTQI refugees, some of whom have been in the UK for more than 20 years, and some who have been in the UK less than a year. It also draws on in-depth interviews with 10 LGBTQI refugees to explore their experiences in more detail. It is released 10 years after Micro Rainbow’s pioneering 2013 report: </w:t>
      </w:r>
      <w:hyperlink r:id="rId12" w:history="1">
        <w:r w:rsidRPr="00096464">
          <w:rPr>
            <w:rStyle w:val="Hyperlink"/>
          </w:rPr>
          <w:t>Poverty, sexual orientation and refugees in the UK</w:t>
        </w:r>
      </w:hyperlink>
      <w:r>
        <w:t>.</w:t>
      </w:r>
    </w:p>
    <w:p w14:paraId="5A9FCF43" w14:textId="77777777" w:rsidR="00096464" w:rsidRDefault="00905634" w:rsidP="00E25B0F">
      <w:r>
        <w:t>The report also includes clear recommendations for LGBTQI, refugee and community organisations policymakers, religious organisations, employers, local councils and service providers to address the specific needs of LGBTQI refugees.</w:t>
      </w:r>
    </w:p>
    <w:p w14:paraId="2DC98068" w14:textId="77777777" w:rsidR="00096464" w:rsidRDefault="00905634" w:rsidP="00E25B0F">
      <w:r w:rsidRPr="00096464">
        <w:rPr>
          <w:b/>
          <w:bCs/>
        </w:rPr>
        <w:t>For further information or images please contact:</w:t>
      </w:r>
      <w:r>
        <w:t xml:space="preserve"> Rosalind Duignan-Pearson, Communications Manager, Micro Rainbow, media@microrainbow.org 07736928441</w:t>
      </w:r>
    </w:p>
    <w:p w14:paraId="5EEDC496" w14:textId="77777777" w:rsidR="00096464" w:rsidRDefault="00905634" w:rsidP="00E25B0F">
      <w:r w:rsidRPr="00096464">
        <w:rPr>
          <w:b/>
          <w:bCs/>
        </w:rPr>
        <w:t>About Micro Rainbow</w:t>
      </w:r>
    </w:p>
    <w:p w14:paraId="725930DD" w14:textId="53EDA75E" w:rsidR="00E25B0F" w:rsidRPr="00E25B0F" w:rsidRDefault="00905634" w:rsidP="00E25B0F">
      <w:r>
        <w:t xml:space="preserve">Founded in 2012 Micro Rainbow is the leading not for profit organisation in the UK supporting the integration of lesbian, gay, bisexual, trans, queer and intersex (LGBTQI) people who flee persecution and reach the UK in search of safety. Micro Rainbow’s holistic approach to integration is based on three pillars: safe housing, social inclusion, and employability support. These programmes ensure that LGBTQI refugees are not only safe but also able to live fulfilling, independent lives. Micro Rainbow has won several awards for innovation and as a top social enterprise and is recognised for creating the first ever national safe housing scheme for LGBTQI people fleeing persecution, with a current capacity of 31,000 bed-nights a year. Find out more at: </w:t>
      </w:r>
      <w:hyperlink r:id="rId13" w:history="1">
        <w:r w:rsidR="00096464" w:rsidRPr="003E53B6">
          <w:rPr>
            <w:rStyle w:val="Hyperlink"/>
          </w:rPr>
          <w:t>www.microrainbow.org</w:t>
        </w:r>
      </w:hyperlink>
      <w:r w:rsidR="00096464">
        <w:t xml:space="preserve"> </w:t>
      </w:r>
    </w:p>
    <w:sectPr w:rsidR="00E25B0F" w:rsidRPr="00E25B0F" w:rsidSect="00E25B0F">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2268" w:left="1440" w:header="425"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A5AA5" w14:textId="77777777" w:rsidR="003A05DD" w:rsidRDefault="003A05DD" w:rsidP="0074720F">
      <w:r>
        <w:separator/>
      </w:r>
    </w:p>
  </w:endnote>
  <w:endnote w:type="continuationSeparator" w:id="0">
    <w:p w14:paraId="4547EDF3" w14:textId="77777777" w:rsidR="003A05DD" w:rsidRDefault="003A05DD" w:rsidP="00747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7E63" w14:textId="77777777" w:rsidR="00FA178F" w:rsidRDefault="00FA17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B62A" w14:textId="77777777" w:rsidR="00FA178F" w:rsidRDefault="00FA17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E416" w14:textId="77777777" w:rsidR="00D232AD" w:rsidRDefault="00D232AD" w:rsidP="00D232AD">
    <w:pPr>
      <w:pStyle w:val="NoSpacing"/>
      <w:jc w:val="center"/>
      <w:rPr>
        <w:rFonts w:ascii="Arial" w:hAnsi="Arial" w:cs="Arial"/>
        <w:i/>
        <w:color w:val="752182" w:themeColor="accent1"/>
        <w:sz w:val="18"/>
        <w:szCs w:val="18"/>
      </w:rPr>
    </w:pPr>
    <w:r w:rsidRPr="00F85049">
      <w:rPr>
        <w:rFonts w:ascii="Arial" w:hAnsi="Arial" w:cs="Arial"/>
        <w:i/>
        <w:color w:val="752182" w:themeColor="accent1"/>
        <w:sz w:val="18"/>
        <w:szCs w:val="18"/>
      </w:rPr>
      <w:t>Micro Rainbow C.I.C. Reg. number: 8098816</w:t>
    </w:r>
    <w:r w:rsidR="009B256D">
      <w:rPr>
        <w:rFonts w:ascii="Arial" w:hAnsi="Arial" w:cs="Arial"/>
        <w:i/>
        <w:color w:val="752182" w:themeColor="accent1"/>
        <w:sz w:val="18"/>
        <w:szCs w:val="18"/>
      </w:rPr>
      <w:t xml:space="preserve"> VAT Reg. Number: 283 9294 58</w:t>
    </w:r>
  </w:p>
  <w:p w14:paraId="552AE3CD" w14:textId="77777777" w:rsidR="00FA178F" w:rsidRPr="00F85049" w:rsidRDefault="00FA178F" w:rsidP="00D232AD">
    <w:pPr>
      <w:pStyle w:val="NoSpacing"/>
      <w:jc w:val="center"/>
      <w:rPr>
        <w:rFonts w:ascii="Arial" w:hAnsi="Arial" w:cs="Arial"/>
        <w:i/>
        <w:color w:val="752182" w:themeColor="accent1"/>
        <w:sz w:val="18"/>
        <w:szCs w:val="18"/>
      </w:rPr>
    </w:pPr>
    <w:r w:rsidRPr="00FA178F">
      <w:rPr>
        <w:rFonts w:ascii="Arial" w:hAnsi="Arial" w:cs="Arial"/>
        <w:i/>
        <w:color w:val="752182" w:themeColor="accent1"/>
        <w:sz w:val="18"/>
        <w:szCs w:val="18"/>
      </w:rPr>
      <w:t>5 Brayford Square, London, E1 0SG</w:t>
    </w:r>
  </w:p>
  <w:p w14:paraId="69721812" w14:textId="77777777" w:rsidR="00D232AD" w:rsidRPr="00D232AD" w:rsidRDefault="00D232AD" w:rsidP="00D232AD">
    <w:pPr>
      <w:pStyle w:val="NoSpacing"/>
      <w:jc w:val="center"/>
      <w:rPr>
        <w:rFonts w:ascii="Arial" w:hAnsi="Arial" w:cs="Arial"/>
        <w:i/>
        <w:color w:val="752182" w:themeColor="accent1"/>
        <w:sz w:val="18"/>
        <w:szCs w:val="18"/>
        <w:lang w:val="pt-BR"/>
      </w:rPr>
    </w:pPr>
    <w:r w:rsidRPr="00D232AD">
      <w:rPr>
        <w:rFonts w:ascii="Arial" w:hAnsi="Arial" w:cs="Arial"/>
        <w:i/>
        <w:color w:val="752182" w:themeColor="accent1"/>
        <w:sz w:val="18"/>
        <w:szCs w:val="18"/>
        <w:lang w:val="pt-BR"/>
      </w:rPr>
      <w:t xml:space="preserve">E-mail: </w:t>
    </w:r>
    <w:hyperlink r:id="rId1" w:history="1">
      <w:r w:rsidR="00DE1151">
        <w:rPr>
          <w:rStyle w:val="Hyperlink"/>
          <w:rFonts w:ascii="Arial" w:hAnsi="Arial" w:cs="Arial"/>
          <w:i/>
          <w:sz w:val="18"/>
          <w:szCs w:val="18"/>
          <w:lang w:val="pt-BR"/>
        </w:rPr>
        <w:t>info@microrainbow.org</w:t>
      </w:r>
    </w:hyperlink>
  </w:p>
  <w:p w14:paraId="59125A42" w14:textId="77777777" w:rsidR="00F86B9C" w:rsidRDefault="00C92D9A" w:rsidP="00D232AD">
    <w:pPr>
      <w:pStyle w:val="Footer"/>
      <w:jc w:val="center"/>
    </w:pPr>
    <w:hyperlink r:id="rId2" w:history="1">
      <w:r w:rsidRPr="00C92D9A">
        <w:rPr>
          <w:rStyle w:val="Hyperlink"/>
          <w:rFonts w:ascii="Arial" w:hAnsi="Arial" w:cs="Arial"/>
          <w:i/>
          <w:sz w:val="18"/>
          <w:szCs w:val="18"/>
        </w:rPr>
        <w:t>microrainbow.org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99C02" w14:textId="77777777" w:rsidR="003A05DD" w:rsidRDefault="003A05DD" w:rsidP="0074720F">
      <w:r>
        <w:separator/>
      </w:r>
    </w:p>
  </w:footnote>
  <w:footnote w:type="continuationSeparator" w:id="0">
    <w:p w14:paraId="2B51D745" w14:textId="77777777" w:rsidR="003A05DD" w:rsidRDefault="003A05DD" w:rsidP="00747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47D1" w14:textId="77777777" w:rsidR="00FA178F" w:rsidRDefault="00FA17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ACE1" w14:textId="77777777" w:rsidR="00926799" w:rsidRDefault="00926799" w:rsidP="0074720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3153" w14:textId="77777777" w:rsidR="00F86B9C" w:rsidRDefault="00D232AD" w:rsidP="00D232AD">
    <w:pPr>
      <w:pStyle w:val="Header"/>
      <w:jc w:val="center"/>
    </w:pPr>
    <w:r>
      <w:rPr>
        <w:noProof/>
        <w:lang w:eastAsia="en-GB"/>
      </w:rPr>
      <w:drawing>
        <wp:inline distT="0" distB="0" distL="0" distR="0" wp14:anchorId="03F2D4B5" wp14:editId="15D6D0A4">
          <wp:extent cx="3902685" cy="195134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I Logo - final- logo, MRI, strapline revised.psd"/>
                  <pic:cNvPicPr/>
                </pic:nvPicPr>
                <pic:blipFill>
                  <a:blip r:embed="rId1"/>
                  <a:stretch>
                    <a:fillRect/>
                  </a:stretch>
                </pic:blipFill>
                <pic:spPr>
                  <a:xfrm>
                    <a:off x="0" y="0"/>
                    <a:ext cx="3902685" cy="19513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26AA6"/>
    <w:multiLevelType w:val="hybridMultilevel"/>
    <w:tmpl w:val="4F4C7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121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634"/>
    <w:rsid w:val="00010333"/>
    <w:rsid w:val="000236C6"/>
    <w:rsid w:val="00043EF7"/>
    <w:rsid w:val="000550C5"/>
    <w:rsid w:val="00096464"/>
    <w:rsid w:val="000B7AB0"/>
    <w:rsid w:val="000D063A"/>
    <w:rsid w:val="000D10FD"/>
    <w:rsid w:val="000D5705"/>
    <w:rsid w:val="0015523B"/>
    <w:rsid w:val="001771D0"/>
    <w:rsid w:val="00184F6E"/>
    <w:rsid w:val="001876D8"/>
    <w:rsid w:val="001B6D6C"/>
    <w:rsid w:val="001E759C"/>
    <w:rsid w:val="0020237C"/>
    <w:rsid w:val="0021612E"/>
    <w:rsid w:val="002A798B"/>
    <w:rsid w:val="002B5E61"/>
    <w:rsid w:val="003007B6"/>
    <w:rsid w:val="0030643C"/>
    <w:rsid w:val="00324500"/>
    <w:rsid w:val="003728C8"/>
    <w:rsid w:val="003A05DD"/>
    <w:rsid w:val="003B6E02"/>
    <w:rsid w:val="00407111"/>
    <w:rsid w:val="004A72F6"/>
    <w:rsid w:val="004F3EB3"/>
    <w:rsid w:val="004F4429"/>
    <w:rsid w:val="005170F5"/>
    <w:rsid w:val="005545EB"/>
    <w:rsid w:val="006275FA"/>
    <w:rsid w:val="00643477"/>
    <w:rsid w:val="006B3466"/>
    <w:rsid w:val="0074720F"/>
    <w:rsid w:val="008042D9"/>
    <w:rsid w:val="00805783"/>
    <w:rsid w:val="00905634"/>
    <w:rsid w:val="00926799"/>
    <w:rsid w:val="00943472"/>
    <w:rsid w:val="009B256D"/>
    <w:rsid w:val="00A01BC3"/>
    <w:rsid w:val="00A0669B"/>
    <w:rsid w:val="00A265B4"/>
    <w:rsid w:val="00A37542"/>
    <w:rsid w:val="00A472B6"/>
    <w:rsid w:val="00A727FE"/>
    <w:rsid w:val="00A86096"/>
    <w:rsid w:val="00AF4AAB"/>
    <w:rsid w:val="00B024DB"/>
    <w:rsid w:val="00B11140"/>
    <w:rsid w:val="00B86BFE"/>
    <w:rsid w:val="00C04B2C"/>
    <w:rsid w:val="00C21477"/>
    <w:rsid w:val="00C644C3"/>
    <w:rsid w:val="00C66D70"/>
    <w:rsid w:val="00C75D9E"/>
    <w:rsid w:val="00C92D9A"/>
    <w:rsid w:val="00CC1135"/>
    <w:rsid w:val="00CE527D"/>
    <w:rsid w:val="00D232AD"/>
    <w:rsid w:val="00D35829"/>
    <w:rsid w:val="00D60F1F"/>
    <w:rsid w:val="00DE1151"/>
    <w:rsid w:val="00DE5356"/>
    <w:rsid w:val="00E25B0F"/>
    <w:rsid w:val="00E31ED2"/>
    <w:rsid w:val="00E5073F"/>
    <w:rsid w:val="00E60E4E"/>
    <w:rsid w:val="00E662AE"/>
    <w:rsid w:val="00E7382E"/>
    <w:rsid w:val="00E9771A"/>
    <w:rsid w:val="00F41B85"/>
    <w:rsid w:val="00F85049"/>
    <w:rsid w:val="00F86B9C"/>
    <w:rsid w:val="00FA178F"/>
    <w:rsid w:val="00FA5B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3AB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DE5356"/>
  </w:style>
  <w:style w:type="paragraph" w:styleId="Heading1">
    <w:name w:val="heading 1"/>
    <w:basedOn w:val="Normal"/>
    <w:next w:val="Normal"/>
    <w:link w:val="Heading1Char"/>
    <w:uiPriority w:val="9"/>
    <w:qFormat/>
    <w:rsid w:val="00DE5356"/>
    <w:pPr>
      <w:keepNext/>
      <w:keepLines/>
      <w:spacing w:before="240" w:after="0"/>
      <w:outlineLvl w:val="0"/>
    </w:pPr>
    <w:rPr>
      <w:rFonts w:asciiTheme="majorHAnsi" w:eastAsiaTheme="majorEastAsia" w:hAnsiTheme="majorHAnsi" w:cstheme="majorBidi"/>
      <w:color w:val="571861" w:themeColor="accent1" w:themeShade="BF"/>
      <w:sz w:val="32"/>
      <w:szCs w:val="32"/>
    </w:rPr>
  </w:style>
  <w:style w:type="paragraph" w:styleId="Heading2">
    <w:name w:val="heading 2"/>
    <w:basedOn w:val="Normal"/>
    <w:next w:val="Normal"/>
    <w:link w:val="Heading2Char"/>
    <w:uiPriority w:val="9"/>
    <w:unhideWhenUsed/>
    <w:qFormat/>
    <w:rsid w:val="00DE5356"/>
    <w:pPr>
      <w:keepNext/>
      <w:keepLines/>
      <w:spacing w:before="40" w:after="0"/>
      <w:outlineLvl w:val="1"/>
    </w:pPr>
    <w:rPr>
      <w:rFonts w:asciiTheme="majorHAnsi" w:eastAsiaTheme="majorEastAsia" w:hAnsiTheme="majorHAnsi" w:cstheme="majorBidi"/>
      <w:color w:val="571861" w:themeColor="accent1" w:themeShade="BF"/>
      <w:sz w:val="28"/>
      <w:szCs w:val="28"/>
    </w:rPr>
  </w:style>
  <w:style w:type="paragraph" w:styleId="Heading3">
    <w:name w:val="heading 3"/>
    <w:basedOn w:val="Normal"/>
    <w:next w:val="Normal"/>
    <w:link w:val="Heading3Char"/>
    <w:uiPriority w:val="9"/>
    <w:unhideWhenUsed/>
    <w:qFormat/>
    <w:rsid w:val="00DE5356"/>
    <w:pPr>
      <w:keepNext/>
      <w:keepLines/>
      <w:spacing w:before="40" w:after="0"/>
      <w:outlineLvl w:val="2"/>
    </w:pPr>
    <w:rPr>
      <w:rFonts w:asciiTheme="majorHAnsi" w:eastAsiaTheme="majorEastAsia" w:hAnsiTheme="majorHAnsi" w:cstheme="majorBidi"/>
      <w:color w:val="3A1041" w:themeColor="accent1" w:themeShade="80"/>
      <w:sz w:val="24"/>
      <w:szCs w:val="24"/>
    </w:rPr>
  </w:style>
  <w:style w:type="paragraph" w:styleId="Heading4">
    <w:name w:val="heading 4"/>
    <w:basedOn w:val="Normal"/>
    <w:next w:val="Normal"/>
    <w:link w:val="Heading4Char"/>
    <w:uiPriority w:val="9"/>
    <w:semiHidden/>
    <w:unhideWhenUsed/>
    <w:qFormat/>
    <w:rsid w:val="00DE5356"/>
    <w:pPr>
      <w:keepNext/>
      <w:keepLines/>
      <w:spacing w:before="40" w:after="0"/>
      <w:outlineLvl w:val="3"/>
    </w:pPr>
    <w:rPr>
      <w:rFonts w:asciiTheme="majorHAnsi" w:eastAsiaTheme="majorEastAsia" w:hAnsiTheme="majorHAnsi" w:cstheme="majorBidi"/>
      <w:i/>
      <w:iCs/>
      <w:color w:val="571861" w:themeColor="accent1" w:themeShade="BF"/>
    </w:rPr>
  </w:style>
  <w:style w:type="paragraph" w:styleId="Heading5">
    <w:name w:val="heading 5"/>
    <w:basedOn w:val="Normal"/>
    <w:next w:val="Normal"/>
    <w:link w:val="Heading5Char"/>
    <w:uiPriority w:val="9"/>
    <w:semiHidden/>
    <w:unhideWhenUsed/>
    <w:qFormat/>
    <w:rsid w:val="00DE5356"/>
    <w:pPr>
      <w:keepNext/>
      <w:keepLines/>
      <w:spacing w:before="40" w:after="0"/>
      <w:outlineLvl w:val="4"/>
    </w:pPr>
    <w:rPr>
      <w:rFonts w:asciiTheme="majorHAnsi" w:eastAsiaTheme="majorEastAsia" w:hAnsiTheme="majorHAnsi" w:cstheme="majorBidi"/>
      <w:color w:val="571861" w:themeColor="accent1" w:themeShade="BF"/>
    </w:rPr>
  </w:style>
  <w:style w:type="paragraph" w:styleId="Heading6">
    <w:name w:val="heading 6"/>
    <w:basedOn w:val="Normal"/>
    <w:next w:val="Normal"/>
    <w:link w:val="Heading6Char"/>
    <w:uiPriority w:val="9"/>
    <w:semiHidden/>
    <w:unhideWhenUsed/>
    <w:qFormat/>
    <w:rsid w:val="00DE5356"/>
    <w:pPr>
      <w:keepNext/>
      <w:keepLines/>
      <w:spacing w:before="40" w:after="0"/>
      <w:outlineLvl w:val="5"/>
    </w:pPr>
    <w:rPr>
      <w:rFonts w:asciiTheme="majorHAnsi" w:eastAsiaTheme="majorEastAsia" w:hAnsiTheme="majorHAnsi" w:cstheme="majorBidi"/>
      <w:color w:val="3A1041" w:themeColor="accent1" w:themeShade="80"/>
    </w:rPr>
  </w:style>
  <w:style w:type="paragraph" w:styleId="Heading7">
    <w:name w:val="heading 7"/>
    <w:basedOn w:val="Normal"/>
    <w:next w:val="Normal"/>
    <w:link w:val="Heading7Char"/>
    <w:uiPriority w:val="9"/>
    <w:semiHidden/>
    <w:unhideWhenUsed/>
    <w:qFormat/>
    <w:rsid w:val="00DE5356"/>
    <w:pPr>
      <w:keepNext/>
      <w:keepLines/>
      <w:spacing w:before="40" w:after="0"/>
      <w:outlineLvl w:val="6"/>
    </w:pPr>
    <w:rPr>
      <w:rFonts w:asciiTheme="majorHAnsi" w:eastAsiaTheme="majorEastAsia" w:hAnsiTheme="majorHAnsi" w:cstheme="majorBidi"/>
      <w:i/>
      <w:iCs/>
      <w:color w:val="3A1041" w:themeColor="accent1" w:themeShade="80"/>
    </w:rPr>
  </w:style>
  <w:style w:type="paragraph" w:styleId="Heading8">
    <w:name w:val="heading 8"/>
    <w:basedOn w:val="Normal"/>
    <w:next w:val="Normal"/>
    <w:link w:val="Heading8Char"/>
    <w:uiPriority w:val="9"/>
    <w:semiHidden/>
    <w:unhideWhenUsed/>
    <w:qFormat/>
    <w:rsid w:val="00DE535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DE535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20F"/>
    <w:pPr>
      <w:tabs>
        <w:tab w:val="center" w:pos="4513"/>
        <w:tab w:val="right" w:pos="9026"/>
      </w:tabs>
    </w:pPr>
  </w:style>
  <w:style w:type="character" w:customStyle="1" w:styleId="HeaderChar">
    <w:name w:val="Header Char"/>
    <w:basedOn w:val="DefaultParagraphFont"/>
    <w:link w:val="Header"/>
    <w:uiPriority w:val="99"/>
    <w:rsid w:val="0074720F"/>
  </w:style>
  <w:style w:type="paragraph" w:styleId="Footer">
    <w:name w:val="footer"/>
    <w:basedOn w:val="Normal"/>
    <w:link w:val="FooterChar"/>
    <w:uiPriority w:val="99"/>
    <w:unhideWhenUsed/>
    <w:rsid w:val="0074720F"/>
    <w:pPr>
      <w:tabs>
        <w:tab w:val="center" w:pos="4513"/>
        <w:tab w:val="right" w:pos="9026"/>
      </w:tabs>
    </w:pPr>
  </w:style>
  <w:style w:type="character" w:customStyle="1" w:styleId="FooterChar">
    <w:name w:val="Footer Char"/>
    <w:basedOn w:val="DefaultParagraphFont"/>
    <w:link w:val="Footer"/>
    <w:uiPriority w:val="99"/>
    <w:rsid w:val="0074720F"/>
  </w:style>
  <w:style w:type="paragraph" w:styleId="BalloonText">
    <w:name w:val="Balloon Text"/>
    <w:basedOn w:val="Normal"/>
    <w:link w:val="BalloonTextChar"/>
    <w:uiPriority w:val="99"/>
    <w:semiHidden/>
    <w:unhideWhenUsed/>
    <w:rsid w:val="0074720F"/>
    <w:rPr>
      <w:rFonts w:ascii="Tahoma" w:hAnsi="Tahoma" w:cs="Tahoma"/>
      <w:sz w:val="16"/>
      <w:szCs w:val="16"/>
    </w:rPr>
  </w:style>
  <w:style w:type="character" w:customStyle="1" w:styleId="BalloonTextChar">
    <w:name w:val="Balloon Text Char"/>
    <w:basedOn w:val="DefaultParagraphFont"/>
    <w:link w:val="BalloonText"/>
    <w:uiPriority w:val="99"/>
    <w:semiHidden/>
    <w:rsid w:val="0074720F"/>
    <w:rPr>
      <w:rFonts w:ascii="Tahoma" w:hAnsi="Tahoma" w:cs="Tahoma"/>
      <w:sz w:val="16"/>
      <w:szCs w:val="16"/>
    </w:rPr>
  </w:style>
  <w:style w:type="paragraph" w:styleId="NoSpacing">
    <w:name w:val="No Spacing"/>
    <w:uiPriority w:val="1"/>
    <w:qFormat/>
    <w:rsid w:val="00DE5356"/>
    <w:pPr>
      <w:spacing w:after="0" w:line="240" w:lineRule="auto"/>
    </w:pPr>
  </w:style>
  <w:style w:type="character" w:styleId="Hyperlink">
    <w:name w:val="Hyperlink"/>
    <w:basedOn w:val="DefaultParagraphFont"/>
    <w:uiPriority w:val="99"/>
    <w:unhideWhenUsed/>
    <w:rsid w:val="00E5073F"/>
    <w:rPr>
      <w:color w:val="00A8E7" w:themeColor="hyperlink"/>
      <w:u w:val="single"/>
    </w:rPr>
  </w:style>
  <w:style w:type="character" w:customStyle="1" w:styleId="Heading1Char">
    <w:name w:val="Heading 1 Char"/>
    <w:basedOn w:val="DefaultParagraphFont"/>
    <w:link w:val="Heading1"/>
    <w:uiPriority w:val="9"/>
    <w:rsid w:val="00DE5356"/>
    <w:rPr>
      <w:rFonts w:asciiTheme="majorHAnsi" w:eastAsiaTheme="majorEastAsia" w:hAnsiTheme="majorHAnsi" w:cstheme="majorBidi"/>
      <w:color w:val="571861" w:themeColor="accent1" w:themeShade="BF"/>
      <w:sz w:val="32"/>
      <w:szCs w:val="32"/>
    </w:rPr>
  </w:style>
  <w:style w:type="character" w:customStyle="1" w:styleId="Heading2Char">
    <w:name w:val="Heading 2 Char"/>
    <w:basedOn w:val="DefaultParagraphFont"/>
    <w:link w:val="Heading2"/>
    <w:uiPriority w:val="9"/>
    <w:rsid w:val="00DE5356"/>
    <w:rPr>
      <w:rFonts w:asciiTheme="majorHAnsi" w:eastAsiaTheme="majorEastAsia" w:hAnsiTheme="majorHAnsi" w:cstheme="majorBidi"/>
      <w:color w:val="571861" w:themeColor="accent1" w:themeShade="BF"/>
      <w:sz w:val="28"/>
      <w:szCs w:val="28"/>
    </w:rPr>
  </w:style>
  <w:style w:type="character" w:customStyle="1" w:styleId="Heading3Char">
    <w:name w:val="Heading 3 Char"/>
    <w:basedOn w:val="DefaultParagraphFont"/>
    <w:link w:val="Heading3"/>
    <w:uiPriority w:val="9"/>
    <w:rsid w:val="00DE5356"/>
    <w:rPr>
      <w:rFonts w:asciiTheme="majorHAnsi" w:eastAsiaTheme="majorEastAsia" w:hAnsiTheme="majorHAnsi" w:cstheme="majorBidi"/>
      <w:color w:val="3A1041" w:themeColor="accent1" w:themeShade="80"/>
      <w:sz w:val="24"/>
      <w:szCs w:val="24"/>
    </w:rPr>
  </w:style>
  <w:style w:type="character" w:customStyle="1" w:styleId="Heading4Char">
    <w:name w:val="Heading 4 Char"/>
    <w:basedOn w:val="DefaultParagraphFont"/>
    <w:link w:val="Heading4"/>
    <w:uiPriority w:val="9"/>
    <w:semiHidden/>
    <w:rsid w:val="00DE5356"/>
    <w:rPr>
      <w:rFonts w:asciiTheme="majorHAnsi" w:eastAsiaTheme="majorEastAsia" w:hAnsiTheme="majorHAnsi" w:cstheme="majorBidi"/>
      <w:i/>
      <w:iCs/>
      <w:color w:val="571861" w:themeColor="accent1" w:themeShade="BF"/>
    </w:rPr>
  </w:style>
  <w:style w:type="character" w:customStyle="1" w:styleId="Heading5Char">
    <w:name w:val="Heading 5 Char"/>
    <w:basedOn w:val="DefaultParagraphFont"/>
    <w:link w:val="Heading5"/>
    <w:uiPriority w:val="9"/>
    <w:semiHidden/>
    <w:rsid w:val="00DE5356"/>
    <w:rPr>
      <w:rFonts w:asciiTheme="majorHAnsi" w:eastAsiaTheme="majorEastAsia" w:hAnsiTheme="majorHAnsi" w:cstheme="majorBidi"/>
      <w:color w:val="571861" w:themeColor="accent1" w:themeShade="BF"/>
    </w:rPr>
  </w:style>
  <w:style w:type="character" w:customStyle="1" w:styleId="Heading6Char">
    <w:name w:val="Heading 6 Char"/>
    <w:basedOn w:val="DefaultParagraphFont"/>
    <w:link w:val="Heading6"/>
    <w:uiPriority w:val="9"/>
    <w:semiHidden/>
    <w:rsid w:val="00DE5356"/>
    <w:rPr>
      <w:rFonts w:asciiTheme="majorHAnsi" w:eastAsiaTheme="majorEastAsia" w:hAnsiTheme="majorHAnsi" w:cstheme="majorBidi"/>
      <w:color w:val="3A1041" w:themeColor="accent1" w:themeShade="80"/>
    </w:rPr>
  </w:style>
  <w:style w:type="character" w:customStyle="1" w:styleId="Heading7Char">
    <w:name w:val="Heading 7 Char"/>
    <w:basedOn w:val="DefaultParagraphFont"/>
    <w:link w:val="Heading7"/>
    <w:uiPriority w:val="9"/>
    <w:semiHidden/>
    <w:rsid w:val="00DE5356"/>
    <w:rPr>
      <w:rFonts w:asciiTheme="majorHAnsi" w:eastAsiaTheme="majorEastAsia" w:hAnsiTheme="majorHAnsi" w:cstheme="majorBidi"/>
      <w:i/>
      <w:iCs/>
      <w:color w:val="3A1041" w:themeColor="accent1" w:themeShade="80"/>
    </w:rPr>
  </w:style>
  <w:style w:type="character" w:customStyle="1" w:styleId="Heading8Char">
    <w:name w:val="Heading 8 Char"/>
    <w:basedOn w:val="DefaultParagraphFont"/>
    <w:link w:val="Heading8"/>
    <w:uiPriority w:val="9"/>
    <w:semiHidden/>
    <w:rsid w:val="00DE535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DE535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DE535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DE5356"/>
    <w:pPr>
      <w:spacing w:after="0" w:line="240" w:lineRule="auto"/>
      <w:contextualSpacing/>
    </w:pPr>
    <w:rPr>
      <w:rFonts w:ascii="Arial" w:eastAsiaTheme="majorEastAsia" w:hAnsi="Arial" w:cstheme="majorBidi"/>
      <w:color w:val="752182" w:themeColor="accent1"/>
      <w:spacing w:val="-10"/>
      <w:sz w:val="56"/>
      <w:szCs w:val="56"/>
    </w:rPr>
  </w:style>
  <w:style w:type="character" w:customStyle="1" w:styleId="TitleChar">
    <w:name w:val="Title Char"/>
    <w:basedOn w:val="DefaultParagraphFont"/>
    <w:link w:val="Title"/>
    <w:uiPriority w:val="10"/>
    <w:rsid w:val="00DE5356"/>
    <w:rPr>
      <w:rFonts w:ascii="Arial" w:eastAsiaTheme="majorEastAsia" w:hAnsi="Arial" w:cstheme="majorBidi"/>
      <w:color w:val="752182" w:themeColor="accent1"/>
      <w:spacing w:val="-10"/>
      <w:sz w:val="56"/>
      <w:szCs w:val="56"/>
    </w:rPr>
  </w:style>
  <w:style w:type="paragraph" w:styleId="Subtitle">
    <w:name w:val="Subtitle"/>
    <w:basedOn w:val="Normal"/>
    <w:next w:val="Normal"/>
    <w:link w:val="SubtitleChar"/>
    <w:uiPriority w:val="11"/>
    <w:qFormat/>
    <w:rsid w:val="00DE535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DE5356"/>
    <w:rPr>
      <w:color w:val="5A5A5A" w:themeColor="text1" w:themeTint="A5"/>
      <w:spacing w:val="15"/>
    </w:rPr>
  </w:style>
  <w:style w:type="character" w:styleId="Strong">
    <w:name w:val="Strong"/>
    <w:basedOn w:val="DefaultParagraphFont"/>
    <w:uiPriority w:val="22"/>
    <w:qFormat/>
    <w:rsid w:val="00DE5356"/>
    <w:rPr>
      <w:b/>
      <w:bCs/>
      <w:color w:val="auto"/>
    </w:rPr>
  </w:style>
  <w:style w:type="character" w:styleId="Emphasis">
    <w:name w:val="Emphasis"/>
    <w:basedOn w:val="DefaultParagraphFont"/>
    <w:uiPriority w:val="20"/>
    <w:qFormat/>
    <w:rsid w:val="00DE5356"/>
    <w:rPr>
      <w:i/>
      <w:iCs/>
      <w:color w:val="auto"/>
    </w:rPr>
  </w:style>
  <w:style w:type="paragraph" w:styleId="Quote">
    <w:name w:val="Quote"/>
    <w:basedOn w:val="Normal"/>
    <w:next w:val="Normal"/>
    <w:link w:val="QuoteChar"/>
    <w:uiPriority w:val="29"/>
    <w:qFormat/>
    <w:rsid w:val="00DE535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DE5356"/>
    <w:rPr>
      <w:i/>
      <w:iCs/>
      <w:color w:val="404040" w:themeColor="text1" w:themeTint="BF"/>
    </w:rPr>
  </w:style>
  <w:style w:type="paragraph" w:styleId="IntenseQuote">
    <w:name w:val="Intense Quote"/>
    <w:basedOn w:val="Normal"/>
    <w:next w:val="Normal"/>
    <w:link w:val="IntenseQuoteChar"/>
    <w:uiPriority w:val="30"/>
    <w:qFormat/>
    <w:rsid w:val="00DE5356"/>
    <w:pPr>
      <w:pBdr>
        <w:top w:val="single" w:sz="4" w:space="10" w:color="752182" w:themeColor="accent1"/>
        <w:bottom w:val="single" w:sz="4" w:space="10" w:color="752182" w:themeColor="accent1"/>
      </w:pBdr>
      <w:spacing w:before="360" w:after="360"/>
      <w:ind w:left="864" w:right="864"/>
      <w:jc w:val="center"/>
    </w:pPr>
    <w:rPr>
      <w:i/>
      <w:iCs/>
      <w:color w:val="752182" w:themeColor="accent1"/>
    </w:rPr>
  </w:style>
  <w:style w:type="character" w:customStyle="1" w:styleId="IntenseQuoteChar">
    <w:name w:val="Intense Quote Char"/>
    <w:basedOn w:val="DefaultParagraphFont"/>
    <w:link w:val="IntenseQuote"/>
    <w:uiPriority w:val="30"/>
    <w:rsid w:val="00DE5356"/>
    <w:rPr>
      <w:i/>
      <w:iCs/>
      <w:color w:val="752182" w:themeColor="accent1"/>
    </w:rPr>
  </w:style>
  <w:style w:type="character" w:styleId="SubtleEmphasis">
    <w:name w:val="Subtle Emphasis"/>
    <w:basedOn w:val="DefaultParagraphFont"/>
    <w:uiPriority w:val="19"/>
    <w:qFormat/>
    <w:rsid w:val="00DE5356"/>
    <w:rPr>
      <w:i/>
      <w:iCs/>
      <w:color w:val="404040" w:themeColor="text1" w:themeTint="BF"/>
    </w:rPr>
  </w:style>
  <w:style w:type="character" w:styleId="IntenseEmphasis">
    <w:name w:val="Intense Emphasis"/>
    <w:basedOn w:val="DefaultParagraphFont"/>
    <w:uiPriority w:val="21"/>
    <w:qFormat/>
    <w:rsid w:val="00DE5356"/>
    <w:rPr>
      <w:i/>
      <w:iCs/>
      <w:color w:val="752182" w:themeColor="accent1"/>
    </w:rPr>
  </w:style>
  <w:style w:type="character" w:styleId="SubtleReference">
    <w:name w:val="Subtle Reference"/>
    <w:basedOn w:val="DefaultParagraphFont"/>
    <w:uiPriority w:val="31"/>
    <w:qFormat/>
    <w:rsid w:val="00DE5356"/>
    <w:rPr>
      <w:smallCaps/>
      <w:color w:val="404040" w:themeColor="text1" w:themeTint="BF"/>
    </w:rPr>
  </w:style>
  <w:style w:type="character" w:styleId="IntenseReference">
    <w:name w:val="Intense Reference"/>
    <w:basedOn w:val="DefaultParagraphFont"/>
    <w:uiPriority w:val="32"/>
    <w:qFormat/>
    <w:rsid w:val="00DE5356"/>
    <w:rPr>
      <w:b/>
      <w:bCs/>
      <w:smallCaps/>
      <w:color w:val="752182" w:themeColor="accent1"/>
      <w:spacing w:val="5"/>
    </w:rPr>
  </w:style>
  <w:style w:type="character" w:styleId="BookTitle">
    <w:name w:val="Book Title"/>
    <w:basedOn w:val="DefaultParagraphFont"/>
    <w:uiPriority w:val="33"/>
    <w:qFormat/>
    <w:rsid w:val="00DE5356"/>
    <w:rPr>
      <w:b/>
      <w:bCs/>
      <w:i/>
      <w:iCs/>
      <w:spacing w:val="5"/>
    </w:rPr>
  </w:style>
  <w:style w:type="paragraph" w:styleId="TOCHeading">
    <w:name w:val="TOC Heading"/>
    <w:basedOn w:val="Heading1"/>
    <w:next w:val="Normal"/>
    <w:uiPriority w:val="39"/>
    <w:semiHidden/>
    <w:unhideWhenUsed/>
    <w:qFormat/>
    <w:rsid w:val="00DE5356"/>
    <w:pPr>
      <w:outlineLvl w:val="9"/>
    </w:pPr>
  </w:style>
  <w:style w:type="character" w:styleId="UnresolvedMention">
    <w:name w:val="Unresolved Mention"/>
    <w:basedOn w:val="DefaultParagraphFont"/>
    <w:uiPriority w:val="99"/>
    <w:semiHidden/>
    <w:unhideWhenUsed/>
    <w:rsid w:val="00C92D9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75887">
      <w:bodyDiv w:val="1"/>
      <w:marLeft w:val="0"/>
      <w:marRight w:val="0"/>
      <w:marTop w:val="0"/>
      <w:marBottom w:val="0"/>
      <w:divBdr>
        <w:top w:val="none" w:sz="0" w:space="0" w:color="auto"/>
        <w:left w:val="none" w:sz="0" w:space="0" w:color="auto"/>
        <w:bottom w:val="none" w:sz="0" w:space="0" w:color="auto"/>
        <w:right w:val="none" w:sz="0" w:space="0" w:color="auto"/>
      </w:divBdr>
    </w:div>
    <w:div w:id="398527891">
      <w:bodyDiv w:val="1"/>
      <w:marLeft w:val="0"/>
      <w:marRight w:val="0"/>
      <w:marTop w:val="0"/>
      <w:marBottom w:val="0"/>
      <w:divBdr>
        <w:top w:val="none" w:sz="0" w:space="0" w:color="auto"/>
        <w:left w:val="none" w:sz="0" w:space="0" w:color="auto"/>
        <w:bottom w:val="none" w:sz="0" w:space="0" w:color="auto"/>
        <w:right w:val="none" w:sz="0" w:space="0" w:color="auto"/>
      </w:divBdr>
    </w:div>
    <w:div w:id="551116635">
      <w:bodyDiv w:val="1"/>
      <w:marLeft w:val="0"/>
      <w:marRight w:val="0"/>
      <w:marTop w:val="0"/>
      <w:marBottom w:val="0"/>
      <w:divBdr>
        <w:top w:val="none" w:sz="0" w:space="0" w:color="auto"/>
        <w:left w:val="none" w:sz="0" w:space="0" w:color="auto"/>
        <w:bottom w:val="none" w:sz="0" w:space="0" w:color="auto"/>
        <w:right w:val="none" w:sz="0" w:space="0" w:color="auto"/>
      </w:divBdr>
    </w:div>
    <w:div w:id="1374384863">
      <w:bodyDiv w:val="1"/>
      <w:marLeft w:val="0"/>
      <w:marRight w:val="0"/>
      <w:marTop w:val="0"/>
      <w:marBottom w:val="0"/>
      <w:divBdr>
        <w:top w:val="none" w:sz="0" w:space="0" w:color="auto"/>
        <w:left w:val="none" w:sz="0" w:space="0" w:color="auto"/>
        <w:bottom w:val="none" w:sz="0" w:space="0" w:color="auto"/>
        <w:right w:val="none" w:sz="0" w:space="0" w:color="auto"/>
      </w:divBdr>
    </w:div>
    <w:div w:id="1660769678">
      <w:bodyDiv w:val="1"/>
      <w:marLeft w:val="0"/>
      <w:marRight w:val="0"/>
      <w:marTop w:val="0"/>
      <w:marBottom w:val="0"/>
      <w:divBdr>
        <w:top w:val="none" w:sz="0" w:space="0" w:color="auto"/>
        <w:left w:val="none" w:sz="0" w:space="0" w:color="auto"/>
        <w:bottom w:val="none" w:sz="0" w:space="0" w:color="auto"/>
        <w:right w:val="none" w:sz="0" w:space="0" w:color="auto"/>
      </w:divBdr>
    </w:div>
    <w:div w:id="1665470227">
      <w:bodyDiv w:val="1"/>
      <w:marLeft w:val="0"/>
      <w:marRight w:val="0"/>
      <w:marTop w:val="0"/>
      <w:marBottom w:val="0"/>
      <w:divBdr>
        <w:top w:val="none" w:sz="0" w:space="0" w:color="auto"/>
        <w:left w:val="none" w:sz="0" w:space="0" w:color="auto"/>
        <w:bottom w:val="none" w:sz="0" w:space="0" w:color="auto"/>
        <w:right w:val="none" w:sz="0" w:space="0" w:color="auto"/>
      </w:divBdr>
    </w:div>
    <w:div w:id="1944991675">
      <w:bodyDiv w:val="1"/>
      <w:marLeft w:val="0"/>
      <w:marRight w:val="0"/>
      <w:marTop w:val="0"/>
      <w:marBottom w:val="0"/>
      <w:divBdr>
        <w:top w:val="none" w:sz="0" w:space="0" w:color="auto"/>
        <w:left w:val="none" w:sz="0" w:space="0" w:color="auto"/>
        <w:bottom w:val="none" w:sz="0" w:space="0" w:color="auto"/>
        <w:right w:val="none" w:sz="0" w:space="0" w:color="auto"/>
      </w:divBdr>
    </w:div>
    <w:div w:id="2018120051">
      <w:bodyDiv w:val="1"/>
      <w:marLeft w:val="0"/>
      <w:marRight w:val="0"/>
      <w:marTop w:val="0"/>
      <w:marBottom w:val="0"/>
      <w:divBdr>
        <w:top w:val="none" w:sz="0" w:space="0" w:color="auto"/>
        <w:left w:val="none" w:sz="0" w:space="0" w:color="auto"/>
        <w:bottom w:val="none" w:sz="0" w:space="0" w:color="auto"/>
        <w:right w:val="none" w:sz="0" w:space="0" w:color="auto"/>
      </w:divBdr>
    </w:div>
    <w:div w:id="209678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icrorainbow.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microrainbow.org/wp-content/uploads/2013/10/MR_REPORT_UK_digital-final-for-the-web-Reduced.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hyperlink" Target="https://microrainbow.org" TargetMode="External"/><Relationship Id="rId1" Type="http://schemas.openxmlformats.org/officeDocument/2006/relationships/hyperlink" Target="mailto:info@microrainbow.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microrainbowinternational.sharepoint.com/Shared%20Documents/Office%20365%20Templates/Micro%20Rainbow%20Word%20Template.dotx?OR=81dd2b71-fb82-4b33-ac71-fed46bf0f87a&amp;CID=95afbaa1-207a-d000-ccc9-0840b84b3ee3&amp;CT=1754910204051" TargetMode="External"/></Relationships>
</file>

<file path=word/theme/theme1.xml><?xml version="1.0" encoding="utf-8"?>
<a:theme xmlns:a="http://schemas.openxmlformats.org/drawingml/2006/main" name="Office Theme">
  <a:themeElements>
    <a:clrScheme name="MRI Colours">
      <a:dk1>
        <a:sysClr val="windowText" lastClr="000000"/>
      </a:dk1>
      <a:lt1>
        <a:sysClr val="window" lastClr="FFFFFF"/>
      </a:lt1>
      <a:dk2>
        <a:srgbClr val="44546A"/>
      </a:dk2>
      <a:lt2>
        <a:srgbClr val="E7E6E6"/>
      </a:lt2>
      <a:accent1>
        <a:srgbClr val="752182"/>
      </a:accent1>
      <a:accent2>
        <a:srgbClr val="F08219"/>
      </a:accent2>
      <a:accent3>
        <a:srgbClr val="E53012"/>
      </a:accent3>
      <a:accent4>
        <a:srgbClr val="FFED00"/>
      </a:accent4>
      <a:accent5>
        <a:srgbClr val="00A8E7"/>
      </a:accent5>
      <a:accent6>
        <a:srgbClr val="5FB23A"/>
      </a:accent6>
      <a:hlink>
        <a:srgbClr val="00A8E7"/>
      </a:hlink>
      <a:folHlink>
        <a:srgbClr val="B1308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5EEDBF-A976-4647-88E3-C26B906C6DA1}">
  <we:reference id="f12c312d-282a-4734-8843-05915fdfef0b" version="3.0.11.21" store="EXCatalog" storeType="EXCatalog"/>
  <we:alternateReferences>
    <we:reference id="WA104178141" version="3.0.11.21"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C359F1D18CD94090E4B61BEBAB9E00" ma:contentTypeVersion="18" ma:contentTypeDescription="Create a new document." ma:contentTypeScope="" ma:versionID="e1ad19408e3f49e9ef8a42e0990e6dad">
  <xsd:schema xmlns:xsd="http://www.w3.org/2001/XMLSchema" xmlns:xs="http://www.w3.org/2001/XMLSchema" xmlns:p="http://schemas.microsoft.com/office/2006/metadata/properties" xmlns:ns2="5f4f8f4e-cb81-49cb-839b-83fe002fbbcd" xmlns:ns3="409faad9-d045-475f-bf59-a99b93b2e535" targetNamespace="http://schemas.microsoft.com/office/2006/metadata/properties" ma:root="true" ma:fieldsID="35286b806c23f563c0f0cc2a84497f3a" ns2:_="" ns3:_="">
    <xsd:import namespace="5f4f8f4e-cb81-49cb-839b-83fe002fbbcd"/>
    <xsd:import namespace="409faad9-d045-475f-bf59-a99b93b2e5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f8f4e-cb81-49cb-839b-83fe002fb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45e93c-b785-4cdd-ab74-ba4e2b66ddf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9faad9-d045-475f-bf59-a99b93b2e53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6b9486b-11ff-452b-bdb3-4d20bc4cfd1a}" ma:internalName="TaxCatchAll" ma:showField="CatchAllData" ma:web="409faad9-d045-475f-bf59-a99b93b2e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09faad9-d045-475f-bf59-a99b93b2e535">
      <UserInfo>
        <DisplayName>Christina Matta</DisplayName>
        <AccountId>104</AccountId>
        <AccountType/>
      </UserInfo>
      <UserInfo>
        <DisplayName>Rosalind Duignan-Pearson</DisplayName>
        <AccountId>119</AccountId>
        <AccountType/>
      </UserInfo>
      <UserInfo>
        <DisplayName>Sean Sloan</DisplayName>
        <AccountId>7</AccountId>
        <AccountType/>
      </UserInfo>
      <UserInfo>
        <DisplayName>Jill Power</DisplayName>
        <AccountId>28</AccountId>
        <AccountType/>
      </UserInfo>
      <UserInfo>
        <DisplayName>Sebastian Rocca</DisplayName>
        <AccountId>11</AccountId>
        <AccountType/>
      </UserInfo>
    </SharedWithUsers>
    <TaxCatchAll xmlns="409faad9-d045-475f-bf59-a99b93b2e535" xsi:nil="true"/>
    <lcf76f155ced4ddcb4097134ff3c332f xmlns="5f4f8f4e-cb81-49cb-839b-83fe002fbbc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f945e93c-b785-4cdd-ab74-ba4e2b66ddf7" ContentTypeId="0x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D9B28B-6F65-4A64-9C55-E4448E41A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f8f4e-cb81-49cb-839b-83fe002fbbcd"/>
    <ds:schemaRef ds:uri="409faad9-d045-475f-bf59-a99b93b2e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9D6F42-1C94-4364-BF81-AF7316C8CED6}">
  <ds:schemaRefs>
    <ds:schemaRef ds:uri="http://schemas.microsoft.com/office/2006/metadata/properties"/>
    <ds:schemaRef ds:uri="http://schemas.microsoft.com/office/infopath/2007/PartnerControls"/>
    <ds:schemaRef ds:uri="409faad9-d045-475f-bf59-a99b93b2e535"/>
    <ds:schemaRef ds:uri="5f4f8f4e-cb81-49cb-839b-83fe002fbbcd"/>
  </ds:schemaRefs>
</ds:datastoreItem>
</file>

<file path=customXml/itemProps3.xml><?xml version="1.0" encoding="utf-8"?>
<ds:datastoreItem xmlns:ds="http://schemas.openxmlformats.org/officeDocument/2006/customXml" ds:itemID="{A9417C9D-6B8F-42D9-AC7D-F536A784B1B3}">
  <ds:schemaRefs>
    <ds:schemaRef ds:uri="http://schemas.openxmlformats.org/officeDocument/2006/bibliography"/>
  </ds:schemaRefs>
</ds:datastoreItem>
</file>

<file path=customXml/itemProps4.xml><?xml version="1.0" encoding="utf-8"?>
<ds:datastoreItem xmlns:ds="http://schemas.openxmlformats.org/officeDocument/2006/customXml" ds:itemID="{D2729BE4-7933-4DCC-8D19-FFE937C68D05}">
  <ds:schemaRefs>
    <ds:schemaRef ds:uri="Microsoft.SharePoint.Taxonomy.ContentTypeSync"/>
  </ds:schemaRefs>
</ds:datastoreItem>
</file>

<file path=customXml/itemProps5.xml><?xml version="1.0" encoding="utf-8"?>
<ds:datastoreItem xmlns:ds="http://schemas.openxmlformats.org/officeDocument/2006/customXml" ds:itemID="{59552D14-D7E1-4CD0-A2A1-62FCDA272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Micro%20Rainbow%20Word%20Template.dotx?OR=81dd2b71-fb82-4b33-ac71-fed46bf0f87a&amp;CID=95afbaa1-207a-d000-ccc9-0840b84b3ee3&amp;CT=1754910204051</Template>
  <TotalTime>0</TotalTime>
  <Pages>2</Pages>
  <Words>579</Words>
  <Characters>3127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2025-08-11T11:03:00Z</dcterms:created>
  <dcterms:modified xsi:type="dcterms:W3CDTF">2025-08-11T11:19:00Z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0x01010035C359F1D18CD94090E4B61BEBAB9E00</vt:lpwstr>
  </property>
  <property fmtid="{D5CDD505-2E9C-101B-9397-08002B2CF9AE}" pid="3" name="AuthorIds_UIVersion_16896">
    <vt:lpwstr>20</vt:lpwstr>
  </property>
  <property fmtid="{D5CDD505-2E9C-101B-9397-08002B2CF9AE}" pid="4" name="AuthorIds_UIVersion_19456">
    <vt:lpwstr>20</vt:lpwstr>
  </property>
  <property fmtid="{D5CDD505-2E9C-101B-9397-08002B2CF9AE}" pid="5" name="MSIP_Label_4e9d0423-f69b-4225-a072-8fb878e9cbd0_Enabled">
    <vt:lpwstr>True</vt:lpwstr>
  </property>
  <property fmtid="{D5CDD505-2E9C-101B-9397-08002B2CF9AE}" pid="6" name="MSIP_Label_4e9d0423-f69b-4225-a072-8fb878e9cbd0_SiteId">
    <vt:lpwstr>57c1ee3c-c47a-4314-b221-6416be474057</vt:lpwstr>
  </property>
  <property fmtid="{D5CDD505-2E9C-101B-9397-08002B2CF9AE}" pid="7" name="MSIP_Label_4e9d0423-f69b-4225-a072-8fb878e9cbd0_Owner">
    <vt:lpwstr>ssloan@microrainbow.org</vt:lpwstr>
  </property>
  <property fmtid="{D5CDD505-2E9C-101B-9397-08002B2CF9AE}" pid="8" name="MSIP_Label_4e9d0423-f69b-4225-a072-8fb878e9cbd0_SetDate">
    <vt:lpwstr>2019-09-30T08:27:45.9235078Z</vt:lpwstr>
  </property>
  <property fmtid="{D5CDD505-2E9C-101B-9397-08002B2CF9AE}" pid="9" name="MSIP_Label_4e9d0423-f69b-4225-a072-8fb878e9cbd0_Name">
    <vt:lpwstr>General</vt:lpwstr>
  </property>
  <property fmtid="{D5CDD505-2E9C-101B-9397-08002B2CF9AE}" pid="10" name="MSIP_Label_4e9d0423-f69b-4225-a072-8fb878e9cbd0_Application">
    <vt:lpwstr>Microsoft Azure Information Protection</vt:lpwstr>
  </property>
  <property fmtid="{D5CDD505-2E9C-101B-9397-08002B2CF9AE}" pid="11" name="MSIP_Label_4e9d0423-f69b-4225-a072-8fb878e9cbd0_ActionId">
    <vt:lpwstr>8e3ec37c-09bb-4a75-8690-db551b1458ac</vt:lpwstr>
  </property>
  <property fmtid="{D5CDD505-2E9C-101B-9397-08002B2CF9AE}" pid="12" name="MSIP_Label_4e9d0423-f69b-4225-a072-8fb878e9cbd0_Extended_MSFT_Method">
    <vt:lpwstr>Automatic</vt:lpwstr>
  </property>
  <property fmtid="{D5CDD505-2E9C-101B-9397-08002B2CF9AE}" pid="13" name="Sensitivity">
    <vt:lpwstr>General</vt:lpwstr>
  </property>
  <property fmtid="{D5CDD505-2E9C-101B-9397-08002B2CF9AE}" pid="14" name="Order">
    <vt:r8>13600</vt:r8>
  </property>
  <property fmtid="{D5CDD505-2E9C-101B-9397-08002B2CF9AE}" pid="15" name="xd_Signature">
    <vt:bool>false</vt:bool>
  </property>
  <property fmtid="{D5CDD505-2E9C-101B-9397-08002B2CF9AE}" pid="16" name="SharedWithUsers">
    <vt:lpwstr>303;#Lara Goodwin</vt:lpwstr>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MediaServiceImageTags">
    <vt:lpwstr/>
  </property>
  <property fmtid="{D5CDD505-2E9C-101B-9397-08002B2CF9AE}" pid="21" name="GrammarlyDocumentId">
    <vt:lpwstr>d1ac417c-b2d6-499b-879b-6f7595268763</vt:lpwstr>
  </property>
</Properties>
</file>