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BFD75" w14:textId="77777777" w:rsidR="008912C5" w:rsidRPr="00165A8A" w:rsidRDefault="008912C5" w:rsidP="008912C5"/>
    <w:p w14:paraId="5A27608C" w14:textId="0D757EB3" w:rsidR="008912C5" w:rsidRPr="00165A8A" w:rsidRDefault="008912C5" w:rsidP="008912C5">
      <w:pPr>
        <w:pStyle w:val="Title"/>
      </w:pPr>
      <w:r w:rsidRPr="00165A8A">
        <w:t xml:space="preserve">Micro Rainbow </w:t>
      </w:r>
      <w:r w:rsidR="00112DD9" w:rsidRPr="00165A8A">
        <w:t>a</w:t>
      </w:r>
      <w:r w:rsidRPr="00165A8A">
        <w:t xml:space="preserve">ppoints Sonia Lenegan as </w:t>
      </w:r>
      <w:r w:rsidR="001F06A6" w:rsidRPr="00165A8A">
        <w:t>n</w:t>
      </w:r>
      <w:r w:rsidRPr="00165A8A">
        <w:t xml:space="preserve">ew Non-Executive Director of Policy </w:t>
      </w:r>
    </w:p>
    <w:p w14:paraId="34236A26" w14:textId="77777777" w:rsidR="008912C5" w:rsidRPr="00165A8A" w:rsidRDefault="008912C5" w:rsidP="005E09A9">
      <w:pPr>
        <w:rPr>
          <w:b/>
          <w:bCs/>
        </w:rPr>
      </w:pPr>
    </w:p>
    <w:p w14:paraId="4B576DA8" w14:textId="77777777" w:rsidR="00A13231" w:rsidRPr="00A13231" w:rsidRDefault="00A13231" w:rsidP="00A13231">
      <w:pPr>
        <w:rPr>
          <w:b/>
          <w:bCs/>
        </w:rPr>
      </w:pPr>
      <w:r w:rsidRPr="00A13231">
        <w:rPr>
          <w:b/>
          <w:bCs/>
        </w:rPr>
        <w:t>Not for immediate release</w:t>
      </w:r>
    </w:p>
    <w:p w14:paraId="4ED93833" w14:textId="77777777" w:rsidR="00A13231" w:rsidRDefault="00A13231" w:rsidP="00A13231">
      <w:pPr>
        <w:rPr>
          <w:b/>
          <w:bCs/>
        </w:rPr>
      </w:pPr>
      <w:r w:rsidRPr="00A13231">
        <w:rPr>
          <w:b/>
          <w:bCs/>
        </w:rPr>
        <w:t>Publication date: Monday 19 August, 9.00am GMT</w:t>
      </w:r>
    </w:p>
    <w:p w14:paraId="13546961" w14:textId="2DB2CEB7" w:rsidR="005E09A9" w:rsidRPr="00165A8A" w:rsidRDefault="005E09A9" w:rsidP="00A13231">
      <w:r w:rsidRPr="00165A8A">
        <w:t xml:space="preserve">LONDON, UK — Micro Rainbow, a leading </w:t>
      </w:r>
      <w:r w:rsidR="00F9541B">
        <w:t xml:space="preserve">social enterprise </w:t>
      </w:r>
      <w:r w:rsidRPr="00165A8A">
        <w:t>dedicated</w:t>
      </w:r>
      <w:r w:rsidR="008912C5" w:rsidRPr="00165A8A">
        <w:t xml:space="preserve"> to the </w:t>
      </w:r>
      <w:r w:rsidR="008912C5" w:rsidRPr="00165A8A">
        <w:rPr>
          <w:rFonts w:ascii="Arial" w:eastAsia="Times New Roman" w:hAnsi="Arial" w:cs="Arial"/>
          <w:color w:val="000000"/>
          <w:lang w:eastAsia="en-GB"/>
        </w:rPr>
        <w:t xml:space="preserve">integration of lesbian, gay, bisexual, trans, queer and intersex (LGBTQI) people who flee persecution and reach the UK in search of safety </w:t>
      </w:r>
      <w:r w:rsidRPr="00165A8A">
        <w:t>is pleased to announce the appointment of Sonia Lenegan as its new Non-Executive Director</w:t>
      </w:r>
      <w:r w:rsidR="008912C5" w:rsidRPr="00165A8A">
        <w:t xml:space="preserve"> of Policy</w:t>
      </w:r>
      <w:r w:rsidRPr="00165A8A">
        <w:t>.</w:t>
      </w:r>
      <w:r w:rsidR="00766977" w:rsidRPr="00165A8A">
        <w:t xml:space="preserve"> </w:t>
      </w:r>
    </w:p>
    <w:p w14:paraId="05583C79" w14:textId="7B6A6B76" w:rsidR="002A668D" w:rsidRPr="00165A8A" w:rsidRDefault="00EC2E7C" w:rsidP="005E09A9">
      <w:r w:rsidRPr="00165A8A">
        <w:t>Micro Rainbow has been supporting LGBTQI refugees a</w:t>
      </w:r>
      <w:r w:rsidR="00D33CC6" w:rsidRPr="00165A8A">
        <w:t xml:space="preserve">nd people seeking asylum since 2012. It does this through three key programmes: </w:t>
      </w:r>
      <w:r w:rsidR="002A668D" w:rsidRPr="002A668D">
        <w:t xml:space="preserve">safe housing, social inclusion and employability support. These programmes ensure that LGBTQI refugees are not only safe but also able to live fulfilling, independent lives. </w:t>
      </w:r>
      <w:r w:rsidR="00D33CC6" w:rsidRPr="00165A8A">
        <w:t xml:space="preserve">Micro Rainbow now operates 22 safe houses across the UK, based mainly in the west midlands and London and the </w:t>
      </w:r>
      <w:r w:rsidR="00847E44" w:rsidRPr="00165A8A">
        <w:t>southeast</w:t>
      </w:r>
      <w:r w:rsidR="00D33CC6" w:rsidRPr="00165A8A">
        <w:t xml:space="preserve">. </w:t>
      </w:r>
    </w:p>
    <w:p w14:paraId="3D2BE8EB" w14:textId="6389F5D4" w:rsidR="008F1E8A" w:rsidRPr="00165A8A" w:rsidRDefault="005E09A9" w:rsidP="005E09A9">
      <w:r w:rsidRPr="00165A8A">
        <w:t xml:space="preserve">Sonia </w:t>
      </w:r>
      <w:r w:rsidR="00D33CC6" w:rsidRPr="00165A8A">
        <w:t>L</w:t>
      </w:r>
      <w:r w:rsidR="00FA0D34" w:rsidRPr="00165A8A">
        <w:t>enegan</w:t>
      </w:r>
      <w:r w:rsidR="00E132E6" w:rsidRPr="00165A8A">
        <w:t xml:space="preserve">’s appointment </w:t>
      </w:r>
      <w:r w:rsidR="00FA0D34" w:rsidRPr="00165A8A">
        <w:t xml:space="preserve">as Non-Executive Director of Policy </w:t>
      </w:r>
      <w:r w:rsidRPr="00165A8A">
        <w:t xml:space="preserve">brings a wealth of experience and a deep commitment to diversity and inclusion. </w:t>
      </w:r>
      <w:r w:rsidR="008F1E8A" w:rsidRPr="00165A8A">
        <w:t xml:space="preserve">She is qualified solicitor and policy specialist, with a particular expertise in LGBTQI asylum. She has been practising as a solicitor for over 13 years and was previously Legal Director at the Immigration Law Practitioners' Association and Legal and Policy Director at Rainbow Migration. </w:t>
      </w:r>
    </w:p>
    <w:p w14:paraId="031EFD6C" w14:textId="3DD8B6E4" w:rsidR="00112DD9" w:rsidRPr="00165A8A" w:rsidRDefault="005E09A9" w:rsidP="005E09A9">
      <w:r w:rsidRPr="00165A8A">
        <w:t xml:space="preserve">Her proven leadership and strategic vision will </w:t>
      </w:r>
      <w:r w:rsidR="00112DD9" w:rsidRPr="00165A8A">
        <w:t>enable Micro Rainbow to continue to expand</w:t>
      </w:r>
      <w:r w:rsidR="007A26AB" w:rsidRPr="00165A8A">
        <w:t xml:space="preserve"> </w:t>
      </w:r>
      <w:r w:rsidR="00112DD9" w:rsidRPr="00165A8A">
        <w:t xml:space="preserve">its reach and impact in the LGBTQI refugee sector. </w:t>
      </w:r>
    </w:p>
    <w:p w14:paraId="38E0EC5E" w14:textId="229FBF65" w:rsidR="00E540C6" w:rsidRPr="00165A8A" w:rsidRDefault="00E540C6" w:rsidP="001F06A6">
      <w:pPr>
        <w:pStyle w:val="Heading2"/>
      </w:pPr>
      <w:r w:rsidRPr="00165A8A">
        <w:lastRenderedPageBreak/>
        <w:t>Micro Rainbow’s founder and CEO, Sebastian Rocca, said</w:t>
      </w:r>
      <w:r w:rsidR="001F06A6" w:rsidRPr="00165A8A">
        <w:t xml:space="preserve"> this about </w:t>
      </w:r>
      <w:r w:rsidR="00786282">
        <w:t>Sonia Lenegan’s</w:t>
      </w:r>
      <w:r w:rsidR="001F06A6" w:rsidRPr="00165A8A">
        <w:t xml:space="preserve"> appointment</w:t>
      </w:r>
      <w:r w:rsidRPr="00165A8A">
        <w:t xml:space="preserve">: </w:t>
      </w:r>
    </w:p>
    <w:p w14:paraId="61222F09" w14:textId="77777777" w:rsidR="00E540C6" w:rsidRPr="00165A8A" w:rsidRDefault="00E540C6" w:rsidP="008912C5">
      <w:pPr>
        <w:pStyle w:val="Quote"/>
      </w:pPr>
      <w:r w:rsidRPr="00165A8A">
        <w:t>"I am delighted to welcome Sonia Lenegan as our first Non-Executive Director of Policy of Micro Rainbow. Sonia’s experience as a solicitor and policy specialist together with her passion to make the asylum system fairer for LGBTQI people is a natural fit with Micro Rainbow’s work.</w:t>
      </w:r>
    </w:p>
    <w:p w14:paraId="29079F6C" w14:textId="6EF1EFA0" w:rsidR="00E540C6" w:rsidRPr="00165A8A" w:rsidRDefault="00E540C6" w:rsidP="008912C5">
      <w:pPr>
        <w:pStyle w:val="Quote"/>
      </w:pPr>
      <w:r w:rsidRPr="00165A8A">
        <w:t>“Micro Rainbow has grown enormously since it was founded in 2012. I am hugely proud that we can support more than 1,000 people every single year. Over the last 13 years we have gained unique insights into the issues faced by LGBTQI people fleeing persecution by providing frontline services such as safe housing, social inclusion and moving on support. We feel we are now ready to embrace a new challenge.</w:t>
      </w:r>
    </w:p>
    <w:p w14:paraId="54B0065E" w14:textId="1DA41110" w:rsidR="005E09A9" w:rsidRPr="00165A8A" w:rsidRDefault="00E540C6" w:rsidP="001F06A6">
      <w:pPr>
        <w:pStyle w:val="Quote"/>
      </w:pPr>
      <w:r w:rsidRPr="00165A8A">
        <w:t>“With Sonia’s leadership Micro Rainbow will be able help even more people by engaging in some critical policy work around safe housing, detention, resettlement and much more. We look forward to working together to continue our mission of creating a safer world for LGBTQI people.”</w:t>
      </w:r>
    </w:p>
    <w:p w14:paraId="3255DC58" w14:textId="390B020C" w:rsidR="00FC5966" w:rsidRPr="00165A8A" w:rsidRDefault="005E09A9" w:rsidP="001F06A6">
      <w:pPr>
        <w:pStyle w:val="Heading2"/>
      </w:pPr>
      <w:r w:rsidRPr="00165A8A">
        <w:t xml:space="preserve">Sonia Lenegan </w:t>
      </w:r>
      <w:r w:rsidR="00786282">
        <w:t>added</w:t>
      </w:r>
      <w:r w:rsidR="00FD66B3" w:rsidRPr="00165A8A">
        <w:t>:</w:t>
      </w:r>
    </w:p>
    <w:p w14:paraId="61BED192" w14:textId="6E23BF39" w:rsidR="005E09A9" w:rsidRPr="00165A8A" w:rsidRDefault="00FC5966" w:rsidP="008912C5">
      <w:pPr>
        <w:pStyle w:val="Quote"/>
      </w:pPr>
      <w:r w:rsidRPr="00165A8A">
        <w:t>"In my experience, the lack of safe housing is one of the biggest issues faced by LGBTQI people in the asylum system. Home and community are so important to all of us, and Micro Rainbow do</w:t>
      </w:r>
      <w:r w:rsidR="00FD66B3" w:rsidRPr="00165A8A">
        <w:t>es</w:t>
      </w:r>
      <w:r w:rsidRPr="00165A8A">
        <w:t xml:space="preserve"> incredible work in providing both of these things to those who need it most, as well as ensuring that people are able to swiftly rebuild their lives after being granted refugee status. With big plans for the future, this is an incredibly exciting time to be joining Micro Rainbow and I couldn’t be more thrilled"</w:t>
      </w:r>
      <w:r w:rsidR="008912C5" w:rsidRPr="00165A8A">
        <w:t>.</w:t>
      </w:r>
    </w:p>
    <w:p w14:paraId="707AAF85" w14:textId="5EB14237" w:rsidR="005E09A9" w:rsidRPr="00165A8A" w:rsidRDefault="005E09A9" w:rsidP="005E09A9">
      <w:r w:rsidRPr="00165A8A">
        <w:t>Micro Rainbow is confident that Sonia's appointment will bring fresh perspectives and ideas that will help the organi</w:t>
      </w:r>
      <w:r w:rsidR="00FD66B3" w:rsidRPr="00165A8A">
        <w:t>s</w:t>
      </w:r>
      <w:r w:rsidRPr="00165A8A">
        <w:t>ation continue to thrive in its mission.</w:t>
      </w:r>
    </w:p>
    <w:p w14:paraId="0522889F" w14:textId="77777777" w:rsidR="00B51C73" w:rsidRPr="00165A8A" w:rsidRDefault="00B51C73" w:rsidP="00B51C73">
      <w:pPr>
        <w:spacing w:after="0" w:line="240" w:lineRule="auto"/>
        <w:rPr>
          <w:rFonts w:ascii="Arial" w:eastAsia="Times New Roman" w:hAnsi="Arial" w:cs="Arial"/>
          <w:color w:val="000000"/>
          <w:lang w:eastAsia="en-GB"/>
        </w:rPr>
      </w:pPr>
      <w:r w:rsidRPr="00165A8A">
        <w:rPr>
          <w:rFonts w:ascii="Arial" w:eastAsia="Times New Roman" w:hAnsi="Arial" w:cs="Arial"/>
          <w:color w:val="000000"/>
          <w:lang w:eastAsia="en-GB"/>
        </w:rPr>
        <w:t>Learn more about how Micro Rainbow supports LGBTQI refugees and asylum seekers with housing, social inclusion and moving on support. You can make a long-term commitment to supporting Micro Rainbow’s beneficiaries by becoming an ally.</w:t>
      </w:r>
    </w:p>
    <w:p w14:paraId="2DAC6738" w14:textId="77777777" w:rsidR="005E09A9" w:rsidRPr="00165A8A" w:rsidRDefault="005E09A9" w:rsidP="005E09A9"/>
    <w:p w14:paraId="4A00AA62" w14:textId="20EB34E3" w:rsidR="005E09A9" w:rsidRPr="00165A8A" w:rsidRDefault="005E09A9" w:rsidP="005E09A9">
      <w:r w:rsidRPr="00165A8A">
        <w:t xml:space="preserve">For more information about Micro Rainbow and its initiatives, please visit our website at </w:t>
      </w:r>
      <w:hyperlink r:id="rId12" w:history="1">
        <w:r w:rsidR="008912C5" w:rsidRPr="00165A8A">
          <w:rPr>
            <w:rStyle w:val="Hyperlink"/>
          </w:rPr>
          <w:t>www.microrainbow.org</w:t>
        </w:r>
      </w:hyperlink>
      <w:r w:rsidRPr="00165A8A">
        <w:t>.</w:t>
      </w:r>
    </w:p>
    <w:p w14:paraId="5A949495" w14:textId="7685996A" w:rsidR="000A452C" w:rsidRPr="00CF1736" w:rsidRDefault="000A452C" w:rsidP="000A452C">
      <w:r w:rsidRPr="5A78EE1D">
        <w:rPr>
          <w:b/>
          <w:bCs/>
        </w:rPr>
        <w:t xml:space="preserve">For further information or images please contact: </w:t>
      </w:r>
      <w:r>
        <w:t xml:space="preserve">Rosalind Duignan-Pearson, Communications Manager, Micro Rainbow, </w:t>
      </w:r>
      <w:hyperlink r:id="rId13" w:history="1">
        <w:r w:rsidRPr="00596537">
          <w:rPr>
            <w:rStyle w:val="Hyperlink"/>
          </w:rPr>
          <w:t>media@microrainbow.org</w:t>
        </w:r>
      </w:hyperlink>
      <w:r>
        <w:t> </w:t>
      </w:r>
      <w:r w:rsidR="001A78E9">
        <w:t xml:space="preserve">/ </w:t>
      </w:r>
      <w:r w:rsidR="00672DA4" w:rsidRPr="00672DA4">
        <w:t>07736928441</w:t>
      </w:r>
      <w:r w:rsidR="00672DA4">
        <w:t xml:space="preserve"> </w:t>
      </w:r>
    </w:p>
    <w:p w14:paraId="4394F191" w14:textId="77777777" w:rsidR="008912C5" w:rsidRPr="00165A8A" w:rsidRDefault="008912C5" w:rsidP="005E09A9"/>
    <w:p w14:paraId="7D135534" w14:textId="77777777" w:rsidR="008912C5" w:rsidRPr="00165A8A" w:rsidRDefault="008912C5" w:rsidP="008912C5">
      <w:pPr>
        <w:pStyle w:val="Heading3"/>
        <w:rPr>
          <w:rFonts w:ascii="Times New Roman" w:hAnsi="Times New Roman" w:cs="Times New Roman"/>
          <w:lang w:eastAsia="en-GB"/>
        </w:rPr>
      </w:pPr>
      <w:r w:rsidRPr="00165A8A">
        <w:rPr>
          <w:lang w:eastAsia="en-GB"/>
        </w:rPr>
        <w:lastRenderedPageBreak/>
        <w:t>About Micro Rainbow </w:t>
      </w:r>
    </w:p>
    <w:p w14:paraId="2644E0DE" w14:textId="52BACBD1" w:rsidR="00510A27" w:rsidRDefault="00477212" w:rsidP="00477212">
      <w:pPr>
        <w:spacing w:after="0" w:line="240" w:lineRule="auto"/>
        <w:rPr>
          <w:rStyle w:val="Hyperlink"/>
          <w:rFonts w:ascii="Arial" w:eastAsia="Times New Roman" w:hAnsi="Arial" w:cs="Arial"/>
          <w:lang w:val="en-US" w:eastAsia="en-GB"/>
        </w:rPr>
      </w:pPr>
      <w:r w:rsidRPr="00477212">
        <w:rPr>
          <w:rFonts w:ascii="Arial" w:eastAsia="Times New Roman" w:hAnsi="Arial" w:cs="Arial"/>
          <w:color w:val="000000"/>
          <w:lang w:eastAsia="en-GB"/>
        </w:rPr>
        <w:t>Founded in 2012 Micro Rainbow is the leading not for profit organisation in the UK supporting the integration</w:t>
      </w:r>
      <w:r w:rsidRPr="00477212">
        <w:rPr>
          <w:rFonts w:ascii="Arial" w:eastAsia="Times New Roman" w:hAnsi="Arial" w:cs="Arial"/>
          <w:color w:val="000000"/>
          <w:lang w:val="en-US" w:eastAsia="en-GB"/>
        </w:rPr>
        <w:t> of </w:t>
      </w:r>
      <w:r w:rsidRPr="00477212">
        <w:rPr>
          <w:rFonts w:ascii="Arial" w:eastAsia="Times New Roman" w:hAnsi="Arial" w:cs="Arial"/>
          <w:color w:val="000000"/>
          <w:lang w:eastAsia="en-GB"/>
        </w:rPr>
        <w:t>lesbian, gay, bisexual, trans, queer and intersex (</w:t>
      </w:r>
      <w:r w:rsidRPr="00477212">
        <w:rPr>
          <w:rFonts w:ascii="Arial" w:eastAsia="Times New Roman" w:hAnsi="Arial" w:cs="Arial"/>
          <w:color w:val="000000"/>
          <w:lang w:val="en-US" w:eastAsia="en-GB"/>
        </w:rPr>
        <w:t>LGBT</w:t>
      </w:r>
      <w:r w:rsidRPr="00477212">
        <w:rPr>
          <w:rFonts w:ascii="Arial" w:eastAsia="Times New Roman" w:hAnsi="Arial" w:cs="Arial"/>
          <w:color w:val="000000"/>
          <w:lang w:eastAsia="en-GB"/>
        </w:rPr>
        <w:t>QI) people who flee persecution and reach the UK in search</w:t>
      </w:r>
      <w:r w:rsidRPr="00477212">
        <w:rPr>
          <w:rFonts w:ascii="Arial" w:eastAsia="Times New Roman" w:hAnsi="Arial" w:cs="Arial"/>
          <w:color w:val="000000"/>
          <w:lang w:val="en-US" w:eastAsia="en-GB"/>
        </w:rPr>
        <w:t> of </w:t>
      </w:r>
      <w:r w:rsidRPr="00477212">
        <w:rPr>
          <w:rFonts w:ascii="Arial" w:eastAsia="Times New Roman" w:hAnsi="Arial" w:cs="Arial"/>
          <w:color w:val="000000"/>
          <w:lang w:eastAsia="en-GB"/>
        </w:rPr>
        <w:t>safety. Micro Rainbow’s holistic approach to integration is based on three pillars: safe housing, social inclusion, and employability support. These programmes ensure that</w:t>
      </w:r>
      <w:r w:rsidRPr="00477212">
        <w:rPr>
          <w:rFonts w:ascii="Arial" w:eastAsia="Times New Roman" w:hAnsi="Arial" w:cs="Arial"/>
          <w:color w:val="000000"/>
          <w:lang w:val="en-US" w:eastAsia="en-GB"/>
        </w:rPr>
        <w:t> LGBT</w:t>
      </w:r>
      <w:r w:rsidRPr="00477212">
        <w:rPr>
          <w:rFonts w:ascii="Arial" w:eastAsia="Times New Roman" w:hAnsi="Arial" w:cs="Arial"/>
          <w:color w:val="000000"/>
          <w:lang w:eastAsia="en-GB"/>
        </w:rPr>
        <w:t>QI refugees are not only safe but also able to live fulfilling, independent lives. Micro Rainbow has won several awards for innovation and as a top social enterprise and is recognised for creating the first ever national safe housing scheme for</w:t>
      </w:r>
      <w:r w:rsidRPr="00477212">
        <w:rPr>
          <w:rFonts w:ascii="Arial" w:eastAsia="Times New Roman" w:hAnsi="Arial" w:cs="Arial"/>
          <w:color w:val="000000"/>
          <w:lang w:val="en-US" w:eastAsia="en-GB"/>
        </w:rPr>
        <w:t> LGBT</w:t>
      </w:r>
      <w:r w:rsidRPr="00477212">
        <w:rPr>
          <w:rFonts w:ascii="Arial" w:eastAsia="Times New Roman" w:hAnsi="Arial" w:cs="Arial"/>
          <w:color w:val="000000"/>
          <w:lang w:eastAsia="en-GB"/>
        </w:rPr>
        <w:t>QI people fleeing persecution, with a capacity</w:t>
      </w:r>
      <w:r w:rsidRPr="00477212">
        <w:rPr>
          <w:rFonts w:ascii="Arial" w:eastAsia="Times New Roman" w:hAnsi="Arial" w:cs="Arial"/>
          <w:color w:val="000000"/>
          <w:lang w:val="en-US" w:eastAsia="en-GB"/>
        </w:rPr>
        <w:t> of </w:t>
      </w:r>
      <w:r w:rsidRPr="00477212">
        <w:rPr>
          <w:rFonts w:ascii="Arial" w:eastAsia="Times New Roman" w:hAnsi="Arial" w:cs="Arial"/>
          <w:color w:val="000000"/>
          <w:lang w:eastAsia="en-GB"/>
        </w:rPr>
        <w:t>31,000 bed-nights a year. Micro Rainbow is committed to</w:t>
      </w:r>
      <w:r w:rsidRPr="00477212">
        <w:rPr>
          <w:rFonts w:ascii="Arial" w:eastAsia="Times New Roman" w:hAnsi="Arial" w:cs="Arial"/>
          <w:color w:val="000000"/>
          <w:lang w:val="en-US" w:eastAsia="en-GB"/>
        </w:rPr>
        <w:t> eradicating </w:t>
      </w:r>
      <w:r w:rsidRPr="00477212">
        <w:rPr>
          <w:rFonts w:ascii="Arial" w:eastAsia="Times New Roman" w:hAnsi="Arial" w:cs="Arial"/>
          <w:color w:val="000000"/>
          <w:lang w:eastAsia="en-GB"/>
        </w:rPr>
        <w:t>the</w:t>
      </w:r>
      <w:r w:rsidRPr="00477212">
        <w:rPr>
          <w:rFonts w:ascii="Arial" w:eastAsia="Times New Roman" w:hAnsi="Arial" w:cs="Arial"/>
          <w:color w:val="000000"/>
          <w:lang w:val="en-US" w:eastAsia="en-GB"/>
        </w:rPr>
        <w:t> homelessness of </w:t>
      </w:r>
      <w:r w:rsidRPr="00477212">
        <w:rPr>
          <w:rFonts w:ascii="Arial" w:eastAsia="Times New Roman" w:hAnsi="Arial" w:cs="Arial"/>
          <w:color w:val="000000"/>
          <w:lang w:eastAsia="en-GB"/>
        </w:rPr>
        <w:t>people fleeing persecution in the UK. It continues to raise social investment to make that happen. Find out more at:</w:t>
      </w:r>
      <w:r w:rsidRPr="00477212">
        <w:rPr>
          <w:rFonts w:ascii="Arial" w:eastAsia="Times New Roman" w:hAnsi="Arial" w:cs="Arial"/>
          <w:color w:val="000000"/>
          <w:lang w:val="en-US" w:eastAsia="en-GB"/>
        </w:rPr>
        <w:t> </w:t>
      </w:r>
      <w:hyperlink r:id="rId14" w:history="1">
        <w:r w:rsidRPr="00477212">
          <w:rPr>
            <w:rStyle w:val="Hyperlink"/>
            <w:rFonts w:ascii="Arial" w:eastAsia="Times New Roman" w:hAnsi="Arial" w:cs="Arial"/>
            <w:lang w:val="en-US" w:eastAsia="en-GB"/>
          </w:rPr>
          <w:t>www.microrainbow.org</w:t>
        </w:r>
      </w:hyperlink>
    </w:p>
    <w:p w14:paraId="5D1FB058" w14:textId="4B72047A" w:rsidR="00510A27" w:rsidRDefault="00510A27" w:rsidP="00477212">
      <w:pPr>
        <w:spacing w:after="0" w:line="240" w:lineRule="auto"/>
        <w:rPr>
          <w:rStyle w:val="Hyperlink"/>
          <w:rFonts w:ascii="Arial" w:eastAsia="Times New Roman" w:hAnsi="Arial" w:cs="Arial"/>
          <w:lang w:val="en-US" w:eastAsia="en-GB"/>
        </w:rPr>
      </w:pPr>
    </w:p>
    <w:p w14:paraId="7B2F25D2" w14:textId="535727F8" w:rsidR="00510A27" w:rsidRPr="00510A27" w:rsidRDefault="00493C7E" w:rsidP="00510A27">
      <w:pPr>
        <w:rPr>
          <w:lang w:val="en-US" w:eastAsia="en-GB"/>
        </w:rPr>
      </w:pPr>
      <w:hyperlink r:id="rId15" w:history="1">
        <w:r w:rsidR="00510A27" w:rsidRPr="00493C7E">
          <w:rPr>
            <w:rStyle w:val="Hyperlink"/>
            <w:lang w:val="en-US" w:eastAsia="en-GB"/>
          </w:rPr>
          <w:t>Twitter</w:t>
        </w:r>
      </w:hyperlink>
      <w:r w:rsidR="00510A27">
        <w:rPr>
          <w:lang w:val="en-US" w:eastAsia="en-GB"/>
        </w:rPr>
        <w:t xml:space="preserve"> / </w:t>
      </w:r>
      <w:hyperlink r:id="rId16" w:history="1">
        <w:r w:rsidR="00510A27" w:rsidRPr="00493C7E">
          <w:rPr>
            <w:rStyle w:val="Hyperlink"/>
            <w:lang w:val="en-US" w:eastAsia="en-GB"/>
          </w:rPr>
          <w:t>Instagram</w:t>
        </w:r>
      </w:hyperlink>
      <w:r w:rsidR="00510A27">
        <w:rPr>
          <w:lang w:val="en-US" w:eastAsia="en-GB"/>
        </w:rPr>
        <w:t xml:space="preserve"> / </w:t>
      </w:r>
      <w:hyperlink r:id="rId17" w:history="1">
        <w:r w:rsidR="00510A27" w:rsidRPr="00493C7E">
          <w:rPr>
            <w:rStyle w:val="Hyperlink"/>
            <w:lang w:val="en-US" w:eastAsia="en-GB"/>
          </w:rPr>
          <w:t>Facebook</w:t>
        </w:r>
      </w:hyperlink>
      <w:r w:rsidR="00510A27">
        <w:rPr>
          <w:lang w:val="en-US" w:eastAsia="en-GB"/>
        </w:rPr>
        <w:t xml:space="preserve"> / </w:t>
      </w:r>
      <w:hyperlink r:id="rId18" w:history="1">
        <w:r w:rsidR="00510A27" w:rsidRPr="001A78E9">
          <w:rPr>
            <w:rStyle w:val="Hyperlink"/>
            <w:lang w:val="en-US" w:eastAsia="en-GB"/>
          </w:rPr>
          <w:t>LinkedIn</w:t>
        </w:r>
      </w:hyperlink>
      <w:r w:rsidR="00510A27">
        <w:rPr>
          <w:lang w:val="en-US" w:eastAsia="en-GB"/>
        </w:rPr>
        <w:t xml:space="preserve"> / </w:t>
      </w:r>
      <w:hyperlink r:id="rId19" w:history="1">
        <w:r w:rsidR="00510A27" w:rsidRPr="001A78E9">
          <w:rPr>
            <w:rStyle w:val="Hyperlink"/>
            <w:lang w:val="en-US" w:eastAsia="en-GB"/>
          </w:rPr>
          <w:t>Tik Tok</w:t>
        </w:r>
      </w:hyperlink>
      <w:r w:rsidR="00510A27">
        <w:rPr>
          <w:lang w:val="en-US" w:eastAsia="en-GB"/>
        </w:rPr>
        <w:t xml:space="preserve"> </w:t>
      </w:r>
      <w:r w:rsidR="001A78E9">
        <w:rPr>
          <w:lang w:val="en-US" w:eastAsia="en-GB"/>
        </w:rPr>
        <w:t xml:space="preserve">/ </w:t>
      </w:r>
      <w:hyperlink r:id="rId20" w:history="1">
        <w:r w:rsidR="001A78E9" w:rsidRPr="001A78E9">
          <w:rPr>
            <w:rStyle w:val="Hyperlink"/>
            <w:lang w:val="en-US" w:eastAsia="en-GB"/>
          </w:rPr>
          <w:t>YouTube</w:t>
        </w:r>
      </w:hyperlink>
      <w:r w:rsidR="001A78E9">
        <w:rPr>
          <w:lang w:val="en-US" w:eastAsia="en-GB"/>
        </w:rPr>
        <w:t xml:space="preserve"> </w:t>
      </w:r>
    </w:p>
    <w:sectPr w:rsidR="00510A27" w:rsidRPr="00510A27" w:rsidSect="00E25B0F">
      <w:headerReference w:type="default" r:id="rId21"/>
      <w:headerReference w:type="first" r:id="rId22"/>
      <w:footerReference w:type="first" r:id="rId23"/>
      <w:pgSz w:w="12240" w:h="15840" w:code="1"/>
      <w:pgMar w:top="1440" w:right="1440" w:bottom="2268" w:left="1440" w:header="42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2290A" w14:textId="77777777" w:rsidR="00ED1AF5" w:rsidRPr="00165A8A" w:rsidRDefault="00ED1AF5" w:rsidP="0074720F">
      <w:r w:rsidRPr="00165A8A">
        <w:separator/>
      </w:r>
    </w:p>
  </w:endnote>
  <w:endnote w:type="continuationSeparator" w:id="0">
    <w:p w14:paraId="3877EEA7" w14:textId="77777777" w:rsidR="00ED1AF5" w:rsidRPr="00165A8A" w:rsidRDefault="00ED1AF5" w:rsidP="0074720F">
      <w:r w:rsidRPr="00165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7E1CD" w14:textId="77777777" w:rsidR="00D232AD" w:rsidRPr="00165A8A" w:rsidRDefault="00D232AD" w:rsidP="00D232AD">
    <w:pPr>
      <w:pStyle w:val="NoSpacing"/>
      <w:jc w:val="center"/>
      <w:rPr>
        <w:rFonts w:ascii="Arial" w:hAnsi="Arial" w:cs="Arial"/>
        <w:i/>
        <w:color w:val="752182" w:themeColor="accent1"/>
        <w:sz w:val="18"/>
        <w:szCs w:val="18"/>
      </w:rPr>
    </w:pPr>
    <w:r w:rsidRPr="00165A8A">
      <w:rPr>
        <w:rFonts w:ascii="Arial" w:hAnsi="Arial" w:cs="Arial"/>
        <w:i/>
        <w:color w:val="752182" w:themeColor="accent1"/>
        <w:sz w:val="18"/>
        <w:szCs w:val="18"/>
      </w:rPr>
      <w:t>Micro Rainbow C.I.C. Reg. number: 8098816</w:t>
    </w:r>
    <w:r w:rsidR="009B256D" w:rsidRPr="00165A8A">
      <w:rPr>
        <w:rFonts w:ascii="Arial" w:hAnsi="Arial" w:cs="Arial"/>
        <w:i/>
        <w:color w:val="752182" w:themeColor="accent1"/>
        <w:sz w:val="18"/>
        <w:szCs w:val="18"/>
      </w:rPr>
      <w:t xml:space="preserve"> VAT Reg. Number: 283 9294 58</w:t>
    </w:r>
  </w:p>
  <w:p w14:paraId="5B9E5BF9" w14:textId="77777777" w:rsidR="00D232AD" w:rsidRPr="00165A8A" w:rsidRDefault="002A798B" w:rsidP="00D232AD">
    <w:pPr>
      <w:pStyle w:val="NoSpacing"/>
      <w:jc w:val="center"/>
      <w:rPr>
        <w:rFonts w:ascii="Arial" w:hAnsi="Arial" w:cs="Arial"/>
        <w:i/>
        <w:color w:val="752182" w:themeColor="accent1"/>
        <w:sz w:val="18"/>
        <w:szCs w:val="18"/>
      </w:rPr>
    </w:pPr>
    <w:r w:rsidRPr="00165A8A">
      <w:rPr>
        <w:rFonts w:ascii="Arial" w:hAnsi="Arial" w:cs="Arial"/>
        <w:i/>
        <w:color w:val="752182" w:themeColor="accent1"/>
        <w:sz w:val="18"/>
        <w:szCs w:val="18"/>
      </w:rPr>
      <w:t xml:space="preserve">Unit 2.4, </w:t>
    </w:r>
    <w:r w:rsidR="00943472" w:rsidRPr="00165A8A">
      <w:rPr>
        <w:rFonts w:ascii="Arial" w:hAnsi="Arial" w:cs="Arial"/>
        <w:i/>
        <w:color w:val="752182" w:themeColor="accent1"/>
        <w:sz w:val="18"/>
        <w:szCs w:val="18"/>
      </w:rPr>
      <w:t>The Green House, 244-254 Cambridge Heath Road</w:t>
    </w:r>
    <w:r w:rsidR="00D232AD" w:rsidRPr="00165A8A">
      <w:rPr>
        <w:rFonts w:ascii="Arial" w:hAnsi="Arial" w:cs="Arial"/>
        <w:i/>
        <w:color w:val="752182" w:themeColor="accent1"/>
        <w:sz w:val="18"/>
        <w:szCs w:val="18"/>
      </w:rPr>
      <w:t xml:space="preserve">, London, </w:t>
    </w:r>
    <w:r w:rsidR="00943472" w:rsidRPr="00165A8A">
      <w:rPr>
        <w:rFonts w:ascii="Arial" w:hAnsi="Arial" w:cs="Arial"/>
        <w:i/>
        <w:color w:val="752182" w:themeColor="accent1"/>
        <w:sz w:val="18"/>
        <w:szCs w:val="18"/>
      </w:rPr>
      <w:t>E2 9DA</w:t>
    </w:r>
    <w:r w:rsidR="00D232AD" w:rsidRPr="00165A8A">
      <w:rPr>
        <w:rFonts w:ascii="Arial" w:hAnsi="Arial" w:cs="Arial"/>
        <w:i/>
        <w:color w:val="752182" w:themeColor="accent1"/>
        <w:sz w:val="18"/>
        <w:szCs w:val="18"/>
      </w:rPr>
      <w:t xml:space="preserve">. E-mail: </w:t>
    </w:r>
    <w:hyperlink r:id="rId1" w:history="1">
      <w:r w:rsidR="00DE1151" w:rsidRPr="00165A8A">
        <w:rPr>
          <w:rStyle w:val="Hyperlink"/>
          <w:rFonts w:ascii="Arial" w:hAnsi="Arial" w:cs="Arial"/>
          <w:i/>
          <w:sz w:val="18"/>
          <w:szCs w:val="18"/>
        </w:rPr>
        <w:t>info@microrainbow.org</w:t>
      </w:r>
    </w:hyperlink>
  </w:p>
  <w:p w14:paraId="653B4BE0" w14:textId="77777777" w:rsidR="00F86B9C" w:rsidRPr="00165A8A" w:rsidRDefault="00000000" w:rsidP="00D232AD">
    <w:pPr>
      <w:pStyle w:val="Footer"/>
      <w:jc w:val="center"/>
    </w:pPr>
    <w:hyperlink r:id="rId2" w:history="1">
      <w:r w:rsidR="00C92D9A" w:rsidRPr="00165A8A">
        <w:rPr>
          <w:rStyle w:val="Hyperlink"/>
          <w:rFonts w:ascii="Arial" w:hAnsi="Arial" w:cs="Arial"/>
          <w:i/>
          <w:sz w:val="18"/>
          <w:szCs w:val="18"/>
        </w:rPr>
        <w:t>microrainbow.org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F5C78" w14:textId="77777777" w:rsidR="00ED1AF5" w:rsidRPr="00165A8A" w:rsidRDefault="00ED1AF5" w:rsidP="0074720F">
      <w:r w:rsidRPr="00165A8A">
        <w:separator/>
      </w:r>
    </w:p>
  </w:footnote>
  <w:footnote w:type="continuationSeparator" w:id="0">
    <w:p w14:paraId="692F9F13" w14:textId="77777777" w:rsidR="00ED1AF5" w:rsidRPr="00165A8A" w:rsidRDefault="00ED1AF5" w:rsidP="0074720F">
      <w:r w:rsidRPr="00165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7CB3E" w14:textId="77777777" w:rsidR="00926799" w:rsidRPr="00165A8A" w:rsidRDefault="00926799" w:rsidP="0074720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EA9A9" w14:textId="77777777" w:rsidR="00F86B9C" w:rsidRPr="00165A8A" w:rsidRDefault="00D232AD" w:rsidP="00D232AD">
    <w:pPr>
      <w:pStyle w:val="Header"/>
      <w:jc w:val="center"/>
    </w:pPr>
    <w:r w:rsidRPr="00165A8A">
      <w:rPr>
        <w:noProof/>
        <w:lang w:eastAsia="en-GB"/>
      </w:rPr>
      <w:drawing>
        <wp:inline distT="0" distB="0" distL="0" distR="0" wp14:anchorId="10AA6C60" wp14:editId="750C4D41">
          <wp:extent cx="3902685" cy="195134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I Logo - final- logo, MRI, strapline revised.psd"/>
                  <pic:cNvPicPr/>
                </pic:nvPicPr>
                <pic:blipFill>
                  <a:blip r:embed="rId1"/>
                  <a:stretch>
                    <a:fillRect/>
                  </a:stretch>
                </pic:blipFill>
                <pic:spPr>
                  <a:xfrm>
                    <a:off x="0" y="0"/>
                    <a:ext cx="3902685" cy="19513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F26AA6"/>
    <w:multiLevelType w:val="hybridMultilevel"/>
    <w:tmpl w:val="4F4C7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9909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A9"/>
    <w:rsid w:val="00013C25"/>
    <w:rsid w:val="000236C6"/>
    <w:rsid w:val="00043EF7"/>
    <w:rsid w:val="000550C5"/>
    <w:rsid w:val="00084926"/>
    <w:rsid w:val="000A0723"/>
    <w:rsid w:val="000A452C"/>
    <w:rsid w:val="000B7AB0"/>
    <w:rsid w:val="000D063A"/>
    <w:rsid w:val="000D5705"/>
    <w:rsid w:val="00112DD9"/>
    <w:rsid w:val="0015523B"/>
    <w:rsid w:val="00165A8A"/>
    <w:rsid w:val="001771D0"/>
    <w:rsid w:val="00184F6E"/>
    <w:rsid w:val="001876D8"/>
    <w:rsid w:val="001A78E9"/>
    <w:rsid w:val="001B6D6C"/>
    <w:rsid w:val="001E4C28"/>
    <w:rsid w:val="001E759C"/>
    <w:rsid w:val="001F06A6"/>
    <w:rsid w:val="0020237C"/>
    <w:rsid w:val="0020668A"/>
    <w:rsid w:val="0021612E"/>
    <w:rsid w:val="0022277B"/>
    <w:rsid w:val="002A668D"/>
    <w:rsid w:val="002A798B"/>
    <w:rsid w:val="002B5E61"/>
    <w:rsid w:val="0030643C"/>
    <w:rsid w:val="00324500"/>
    <w:rsid w:val="003728C8"/>
    <w:rsid w:val="00394A99"/>
    <w:rsid w:val="003B6E02"/>
    <w:rsid w:val="00407111"/>
    <w:rsid w:val="00477212"/>
    <w:rsid w:val="00493C7E"/>
    <w:rsid w:val="0049747D"/>
    <w:rsid w:val="004A72F6"/>
    <w:rsid w:val="004F3EB3"/>
    <w:rsid w:val="004F4429"/>
    <w:rsid w:val="00510A27"/>
    <w:rsid w:val="005170F5"/>
    <w:rsid w:val="00552FBA"/>
    <w:rsid w:val="005545EB"/>
    <w:rsid w:val="005E09A9"/>
    <w:rsid w:val="006275FA"/>
    <w:rsid w:val="00640CF5"/>
    <w:rsid w:val="00672D56"/>
    <w:rsid w:val="00672DA4"/>
    <w:rsid w:val="006B3466"/>
    <w:rsid w:val="0074720F"/>
    <w:rsid w:val="00766977"/>
    <w:rsid w:val="00786282"/>
    <w:rsid w:val="007A26AB"/>
    <w:rsid w:val="008042D9"/>
    <w:rsid w:val="00805783"/>
    <w:rsid w:val="00847E44"/>
    <w:rsid w:val="00864AC6"/>
    <w:rsid w:val="008912C5"/>
    <w:rsid w:val="008C0A96"/>
    <w:rsid w:val="008F1E8A"/>
    <w:rsid w:val="0091543C"/>
    <w:rsid w:val="00926799"/>
    <w:rsid w:val="00943472"/>
    <w:rsid w:val="009B256D"/>
    <w:rsid w:val="00A01BC3"/>
    <w:rsid w:val="00A0669B"/>
    <w:rsid w:val="00A13231"/>
    <w:rsid w:val="00A265B4"/>
    <w:rsid w:val="00A37542"/>
    <w:rsid w:val="00A472B6"/>
    <w:rsid w:val="00A727FE"/>
    <w:rsid w:val="00A84082"/>
    <w:rsid w:val="00A86096"/>
    <w:rsid w:val="00AF4AAB"/>
    <w:rsid w:val="00B024DB"/>
    <w:rsid w:val="00B11140"/>
    <w:rsid w:val="00B51C73"/>
    <w:rsid w:val="00B77ACA"/>
    <w:rsid w:val="00B86BFE"/>
    <w:rsid w:val="00B93199"/>
    <w:rsid w:val="00C04B2C"/>
    <w:rsid w:val="00C644C3"/>
    <w:rsid w:val="00C66D70"/>
    <w:rsid w:val="00C75D9E"/>
    <w:rsid w:val="00C92D9A"/>
    <w:rsid w:val="00CC1135"/>
    <w:rsid w:val="00CE527D"/>
    <w:rsid w:val="00D063CF"/>
    <w:rsid w:val="00D152A2"/>
    <w:rsid w:val="00D232AD"/>
    <w:rsid w:val="00D33CC6"/>
    <w:rsid w:val="00D35829"/>
    <w:rsid w:val="00DC42AA"/>
    <w:rsid w:val="00DE1151"/>
    <w:rsid w:val="00DE5356"/>
    <w:rsid w:val="00E132E6"/>
    <w:rsid w:val="00E25B0F"/>
    <w:rsid w:val="00E31ED2"/>
    <w:rsid w:val="00E5073F"/>
    <w:rsid w:val="00E540C6"/>
    <w:rsid w:val="00E60E4E"/>
    <w:rsid w:val="00E7382E"/>
    <w:rsid w:val="00E9771A"/>
    <w:rsid w:val="00EC2E7C"/>
    <w:rsid w:val="00ED1AF5"/>
    <w:rsid w:val="00EE66E8"/>
    <w:rsid w:val="00F34944"/>
    <w:rsid w:val="00F41B85"/>
    <w:rsid w:val="00F85049"/>
    <w:rsid w:val="00F86B9C"/>
    <w:rsid w:val="00F9541B"/>
    <w:rsid w:val="00FA0D34"/>
    <w:rsid w:val="00FA5BF6"/>
    <w:rsid w:val="00FB51C4"/>
    <w:rsid w:val="00FC1F8B"/>
    <w:rsid w:val="00FC5966"/>
    <w:rsid w:val="00FD66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BF8720"/>
  <w15:docId w15:val="{4C63280E-FE19-4A6F-99AD-D66CD1C3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DE5356"/>
  </w:style>
  <w:style w:type="paragraph" w:styleId="Heading1">
    <w:name w:val="heading 1"/>
    <w:basedOn w:val="Normal"/>
    <w:next w:val="Normal"/>
    <w:link w:val="Heading1Char"/>
    <w:uiPriority w:val="9"/>
    <w:qFormat/>
    <w:rsid w:val="00DE5356"/>
    <w:pPr>
      <w:keepNext/>
      <w:keepLines/>
      <w:spacing w:before="240" w:after="0"/>
      <w:outlineLvl w:val="0"/>
    </w:pPr>
    <w:rPr>
      <w:rFonts w:asciiTheme="majorHAnsi" w:eastAsiaTheme="majorEastAsia" w:hAnsiTheme="majorHAnsi" w:cstheme="majorBidi"/>
      <w:color w:val="571861" w:themeColor="accent1" w:themeShade="BF"/>
      <w:sz w:val="32"/>
      <w:szCs w:val="32"/>
    </w:rPr>
  </w:style>
  <w:style w:type="paragraph" w:styleId="Heading2">
    <w:name w:val="heading 2"/>
    <w:basedOn w:val="Normal"/>
    <w:next w:val="Normal"/>
    <w:link w:val="Heading2Char"/>
    <w:uiPriority w:val="9"/>
    <w:unhideWhenUsed/>
    <w:qFormat/>
    <w:rsid w:val="00DE5356"/>
    <w:pPr>
      <w:keepNext/>
      <w:keepLines/>
      <w:spacing w:before="40" w:after="0"/>
      <w:outlineLvl w:val="1"/>
    </w:pPr>
    <w:rPr>
      <w:rFonts w:asciiTheme="majorHAnsi" w:eastAsiaTheme="majorEastAsia" w:hAnsiTheme="majorHAnsi" w:cstheme="majorBidi"/>
      <w:color w:val="571861" w:themeColor="accent1" w:themeShade="BF"/>
      <w:sz w:val="28"/>
      <w:szCs w:val="28"/>
    </w:rPr>
  </w:style>
  <w:style w:type="paragraph" w:styleId="Heading3">
    <w:name w:val="heading 3"/>
    <w:basedOn w:val="Normal"/>
    <w:next w:val="Normal"/>
    <w:link w:val="Heading3Char"/>
    <w:uiPriority w:val="9"/>
    <w:unhideWhenUsed/>
    <w:qFormat/>
    <w:rsid w:val="00DE5356"/>
    <w:pPr>
      <w:keepNext/>
      <w:keepLines/>
      <w:spacing w:before="40" w:after="0"/>
      <w:outlineLvl w:val="2"/>
    </w:pPr>
    <w:rPr>
      <w:rFonts w:asciiTheme="majorHAnsi" w:eastAsiaTheme="majorEastAsia" w:hAnsiTheme="majorHAnsi" w:cstheme="majorBidi"/>
      <w:color w:val="3A1041" w:themeColor="accent1" w:themeShade="80"/>
      <w:sz w:val="24"/>
      <w:szCs w:val="24"/>
    </w:rPr>
  </w:style>
  <w:style w:type="paragraph" w:styleId="Heading4">
    <w:name w:val="heading 4"/>
    <w:basedOn w:val="Normal"/>
    <w:next w:val="Normal"/>
    <w:link w:val="Heading4Char"/>
    <w:uiPriority w:val="9"/>
    <w:semiHidden/>
    <w:unhideWhenUsed/>
    <w:qFormat/>
    <w:rsid w:val="00DE5356"/>
    <w:pPr>
      <w:keepNext/>
      <w:keepLines/>
      <w:spacing w:before="40" w:after="0"/>
      <w:outlineLvl w:val="3"/>
    </w:pPr>
    <w:rPr>
      <w:rFonts w:asciiTheme="majorHAnsi" w:eastAsiaTheme="majorEastAsia" w:hAnsiTheme="majorHAnsi" w:cstheme="majorBidi"/>
      <w:i/>
      <w:iCs/>
      <w:color w:val="571861" w:themeColor="accent1" w:themeShade="BF"/>
    </w:rPr>
  </w:style>
  <w:style w:type="paragraph" w:styleId="Heading5">
    <w:name w:val="heading 5"/>
    <w:basedOn w:val="Normal"/>
    <w:next w:val="Normal"/>
    <w:link w:val="Heading5Char"/>
    <w:uiPriority w:val="9"/>
    <w:semiHidden/>
    <w:unhideWhenUsed/>
    <w:qFormat/>
    <w:rsid w:val="00DE5356"/>
    <w:pPr>
      <w:keepNext/>
      <w:keepLines/>
      <w:spacing w:before="40" w:after="0"/>
      <w:outlineLvl w:val="4"/>
    </w:pPr>
    <w:rPr>
      <w:rFonts w:asciiTheme="majorHAnsi" w:eastAsiaTheme="majorEastAsia" w:hAnsiTheme="majorHAnsi" w:cstheme="majorBidi"/>
      <w:color w:val="571861" w:themeColor="accent1" w:themeShade="BF"/>
    </w:rPr>
  </w:style>
  <w:style w:type="paragraph" w:styleId="Heading6">
    <w:name w:val="heading 6"/>
    <w:basedOn w:val="Normal"/>
    <w:next w:val="Normal"/>
    <w:link w:val="Heading6Char"/>
    <w:uiPriority w:val="9"/>
    <w:semiHidden/>
    <w:unhideWhenUsed/>
    <w:qFormat/>
    <w:rsid w:val="00DE5356"/>
    <w:pPr>
      <w:keepNext/>
      <w:keepLines/>
      <w:spacing w:before="40" w:after="0"/>
      <w:outlineLvl w:val="5"/>
    </w:pPr>
    <w:rPr>
      <w:rFonts w:asciiTheme="majorHAnsi" w:eastAsiaTheme="majorEastAsia" w:hAnsiTheme="majorHAnsi" w:cstheme="majorBidi"/>
      <w:color w:val="3A1041" w:themeColor="accent1" w:themeShade="80"/>
    </w:rPr>
  </w:style>
  <w:style w:type="paragraph" w:styleId="Heading7">
    <w:name w:val="heading 7"/>
    <w:basedOn w:val="Normal"/>
    <w:next w:val="Normal"/>
    <w:link w:val="Heading7Char"/>
    <w:uiPriority w:val="9"/>
    <w:semiHidden/>
    <w:unhideWhenUsed/>
    <w:qFormat/>
    <w:rsid w:val="00DE5356"/>
    <w:pPr>
      <w:keepNext/>
      <w:keepLines/>
      <w:spacing w:before="40" w:after="0"/>
      <w:outlineLvl w:val="6"/>
    </w:pPr>
    <w:rPr>
      <w:rFonts w:asciiTheme="majorHAnsi" w:eastAsiaTheme="majorEastAsia" w:hAnsiTheme="majorHAnsi" w:cstheme="majorBidi"/>
      <w:i/>
      <w:iCs/>
      <w:color w:val="3A1041" w:themeColor="accent1" w:themeShade="80"/>
    </w:rPr>
  </w:style>
  <w:style w:type="paragraph" w:styleId="Heading8">
    <w:name w:val="heading 8"/>
    <w:basedOn w:val="Normal"/>
    <w:next w:val="Normal"/>
    <w:link w:val="Heading8Char"/>
    <w:uiPriority w:val="9"/>
    <w:semiHidden/>
    <w:unhideWhenUsed/>
    <w:qFormat/>
    <w:rsid w:val="00DE535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DE53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20F"/>
    <w:pPr>
      <w:tabs>
        <w:tab w:val="center" w:pos="4513"/>
        <w:tab w:val="right" w:pos="9026"/>
      </w:tabs>
    </w:pPr>
  </w:style>
  <w:style w:type="character" w:customStyle="1" w:styleId="HeaderChar">
    <w:name w:val="Header Char"/>
    <w:basedOn w:val="DefaultParagraphFont"/>
    <w:link w:val="Header"/>
    <w:uiPriority w:val="99"/>
    <w:rsid w:val="0074720F"/>
  </w:style>
  <w:style w:type="paragraph" w:styleId="Footer">
    <w:name w:val="footer"/>
    <w:basedOn w:val="Normal"/>
    <w:link w:val="FooterChar"/>
    <w:uiPriority w:val="99"/>
    <w:unhideWhenUsed/>
    <w:rsid w:val="0074720F"/>
    <w:pPr>
      <w:tabs>
        <w:tab w:val="center" w:pos="4513"/>
        <w:tab w:val="right" w:pos="9026"/>
      </w:tabs>
    </w:pPr>
  </w:style>
  <w:style w:type="character" w:customStyle="1" w:styleId="FooterChar">
    <w:name w:val="Footer Char"/>
    <w:basedOn w:val="DefaultParagraphFont"/>
    <w:link w:val="Footer"/>
    <w:uiPriority w:val="99"/>
    <w:rsid w:val="0074720F"/>
  </w:style>
  <w:style w:type="paragraph" w:styleId="BalloonText">
    <w:name w:val="Balloon Text"/>
    <w:basedOn w:val="Normal"/>
    <w:link w:val="BalloonTextChar"/>
    <w:uiPriority w:val="99"/>
    <w:semiHidden/>
    <w:unhideWhenUsed/>
    <w:rsid w:val="0074720F"/>
    <w:rPr>
      <w:rFonts w:ascii="Tahoma" w:hAnsi="Tahoma" w:cs="Tahoma"/>
      <w:sz w:val="16"/>
      <w:szCs w:val="16"/>
    </w:rPr>
  </w:style>
  <w:style w:type="character" w:customStyle="1" w:styleId="BalloonTextChar">
    <w:name w:val="Balloon Text Char"/>
    <w:basedOn w:val="DefaultParagraphFont"/>
    <w:link w:val="BalloonText"/>
    <w:uiPriority w:val="99"/>
    <w:semiHidden/>
    <w:rsid w:val="0074720F"/>
    <w:rPr>
      <w:rFonts w:ascii="Tahoma" w:hAnsi="Tahoma" w:cs="Tahoma"/>
      <w:sz w:val="16"/>
      <w:szCs w:val="16"/>
    </w:rPr>
  </w:style>
  <w:style w:type="paragraph" w:styleId="NoSpacing">
    <w:name w:val="No Spacing"/>
    <w:uiPriority w:val="1"/>
    <w:qFormat/>
    <w:rsid w:val="00DE5356"/>
    <w:pPr>
      <w:spacing w:after="0" w:line="240" w:lineRule="auto"/>
    </w:pPr>
  </w:style>
  <w:style w:type="character" w:styleId="Hyperlink">
    <w:name w:val="Hyperlink"/>
    <w:basedOn w:val="DefaultParagraphFont"/>
    <w:uiPriority w:val="99"/>
    <w:unhideWhenUsed/>
    <w:rsid w:val="00E5073F"/>
    <w:rPr>
      <w:color w:val="00A8E7" w:themeColor="hyperlink"/>
      <w:u w:val="single"/>
    </w:rPr>
  </w:style>
  <w:style w:type="character" w:customStyle="1" w:styleId="Heading1Char">
    <w:name w:val="Heading 1 Char"/>
    <w:basedOn w:val="DefaultParagraphFont"/>
    <w:link w:val="Heading1"/>
    <w:uiPriority w:val="9"/>
    <w:rsid w:val="00DE5356"/>
    <w:rPr>
      <w:rFonts w:asciiTheme="majorHAnsi" w:eastAsiaTheme="majorEastAsia" w:hAnsiTheme="majorHAnsi" w:cstheme="majorBidi"/>
      <w:color w:val="571861" w:themeColor="accent1" w:themeShade="BF"/>
      <w:sz w:val="32"/>
      <w:szCs w:val="32"/>
    </w:rPr>
  </w:style>
  <w:style w:type="character" w:customStyle="1" w:styleId="Heading2Char">
    <w:name w:val="Heading 2 Char"/>
    <w:basedOn w:val="DefaultParagraphFont"/>
    <w:link w:val="Heading2"/>
    <w:uiPriority w:val="9"/>
    <w:rsid w:val="00DE5356"/>
    <w:rPr>
      <w:rFonts w:asciiTheme="majorHAnsi" w:eastAsiaTheme="majorEastAsia" w:hAnsiTheme="majorHAnsi" w:cstheme="majorBidi"/>
      <w:color w:val="571861" w:themeColor="accent1" w:themeShade="BF"/>
      <w:sz w:val="28"/>
      <w:szCs w:val="28"/>
    </w:rPr>
  </w:style>
  <w:style w:type="character" w:customStyle="1" w:styleId="Heading3Char">
    <w:name w:val="Heading 3 Char"/>
    <w:basedOn w:val="DefaultParagraphFont"/>
    <w:link w:val="Heading3"/>
    <w:uiPriority w:val="9"/>
    <w:rsid w:val="00DE5356"/>
    <w:rPr>
      <w:rFonts w:asciiTheme="majorHAnsi" w:eastAsiaTheme="majorEastAsia" w:hAnsiTheme="majorHAnsi" w:cstheme="majorBidi"/>
      <w:color w:val="3A1041" w:themeColor="accent1" w:themeShade="80"/>
      <w:sz w:val="24"/>
      <w:szCs w:val="24"/>
    </w:rPr>
  </w:style>
  <w:style w:type="character" w:customStyle="1" w:styleId="Heading4Char">
    <w:name w:val="Heading 4 Char"/>
    <w:basedOn w:val="DefaultParagraphFont"/>
    <w:link w:val="Heading4"/>
    <w:uiPriority w:val="9"/>
    <w:semiHidden/>
    <w:rsid w:val="00DE5356"/>
    <w:rPr>
      <w:rFonts w:asciiTheme="majorHAnsi" w:eastAsiaTheme="majorEastAsia" w:hAnsiTheme="majorHAnsi" w:cstheme="majorBidi"/>
      <w:i/>
      <w:iCs/>
      <w:color w:val="571861" w:themeColor="accent1" w:themeShade="BF"/>
    </w:rPr>
  </w:style>
  <w:style w:type="character" w:customStyle="1" w:styleId="Heading5Char">
    <w:name w:val="Heading 5 Char"/>
    <w:basedOn w:val="DefaultParagraphFont"/>
    <w:link w:val="Heading5"/>
    <w:uiPriority w:val="9"/>
    <w:semiHidden/>
    <w:rsid w:val="00DE5356"/>
    <w:rPr>
      <w:rFonts w:asciiTheme="majorHAnsi" w:eastAsiaTheme="majorEastAsia" w:hAnsiTheme="majorHAnsi" w:cstheme="majorBidi"/>
      <w:color w:val="571861" w:themeColor="accent1" w:themeShade="BF"/>
    </w:rPr>
  </w:style>
  <w:style w:type="character" w:customStyle="1" w:styleId="Heading6Char">
    <w:name w:val="Heading 6 Char"/>
    <w:basedOn w:val="DefaultParagraphFont"/>
    <w:link w:val="Heading6"/>
    <w:uiPriority w:val="9"/>
    <w:semiHidden/>
    <w:rsid w:val="00DE5356"/>
    <w:rPr>
      <w:rFonts w:asciiTheme="majorHAnsi" w:eastAsiaTheme="majorEastAsia" w:hAnsiTheme="majorHAnsi" w:cstheme="majorBidi"/>
      <w:color w:val="3A1041" w:themeColor="accent1" w:themeShade="80"/>
    </w:rPr>
  </w:style>
  <w:style w:type="character" w:customStyle="1" w:styleId="Heading7Char">
    <w:name w:val="Heading 7 Char"/>
    <w:basedOn w:val="DefaultParagraphFont"/>
    <w:link w:val="Heading7"/>
    <w:uiPriority w:val="9"/>
    <w:semiHidden/>
    <w:rsid w:val="00DE5356"/>
    <w:rPr>
      <w:rFonts w:asciiTheme="majorHAnsi" w:eastAsiaTheme="majorEastAsia" w:hAnsiTheme="majorHAnsi" w:cstheme="majorBidi"/>
      <w:i/>
      <w:iCs/>
      <w:color w:val="3A1041" w:themeColor="accent1" w:themeShade="80"/>
    </w:rPr>
  </w:style>
  <w:style w:type="character" w:customStyle="1" w:styleId="Heading8Char">
    <w:name w:val="Heading 8 Char"/>
    <w:basedOn w:val="DefaultParagraphFont"/>
    <w:link w:val="Heading8"/>
    <w:uiPriority w:val="9"/>
    <w:semiHidden/>
    <w:rsid w:val="00DE535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DE535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E535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E5356"/>
    <w:pPr>
      <w:spacing w:after="0" w:line="240" w:lineRule="auto"/>
      <w:contextualSpacing/>
    </w:pPr>
    <w:rPr>
      <w:rFonts w:ascii="Arial" w:eastAsiaTheme="majorEastAsia" w:hAnsi="Arial" w:cstheme="majorBidi"/>
      <w:color w:val="752182" w:themeColor="accent1"/>
      <w:spacing w:val="-10"/>
      <w:sz w:val="56"/>
      <w:szCs w:val="56"/>
    </w:rPr>
  </w:style>
  <w:style w:type="character" w:customStyle="1" w:styleId="TitleChar">
    <w:name w:val="Title Char"/>
    <w:basedOn w:val="DefaultParagraphFont"/>
    <w:link w:val="Title"/>
    <w:uiPriority w:val="10"/>
    <w:rsid w:val="00DE5356"/>
    <w:rPr>
      <w:rFonts w:ascii="Arial" w:eastAsiaTheme="majorEastAsia" w:hAnsi="Arial" w:cstheme="majorBidi"/>
      <w:color w:val="752182" w:themeColor="accent1"/>
      <w:spacing w:val="-10"/>
      <w:sz w:val="56"/>
      <w:szCs w:val="56"/>
    </w:rPr>
  </w:style>
  <w:style w:type="paragraph" w:styleId="Subtitle">
    <w:name w:val="Subtitle"/>
    <w:basedOn w:val="Normal"/>
    <w:next w:val="Normal"/>
    <w:link w:val="SubtitleChar"/>
    <w:uiPriority w:val="11"/>
    <w:qFormat/>
    <w:rsid w:val="00DE53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E5356"/>
    <w:rPr>
      <w:color w:val="5A5A5A" w:themeColor="text1" w:themeTint="A5"/>
      <w:spacing w:val="15"/>
    </w:rPr>
  </w:style>
  <w:style w:type="character" w:styleId="Strong">
    <w:name w:val="Strong"/>
    <w:basedOn w:val="DefaultParagraphFont"/>
    <w:uiPriority w:val="22"/>
    <w:qFormat/>
    <w:rsid w:val="00DE5356"/>
    <w:rPr>
      <w:b/>
      <w:bCs/>
      <w:color w:val="auto"/>
    </w:rPr>
  </w:style>
  <w:style w:type="character" w:styleId="Emphasis">
    <w:name w:val="Emphasis"/>
    <w:basedOn w:val="DefaultParagraphFont"/>
    <w:uiPriority w:val="20"/>
    <w:qFormat/>
    <w:rsid w:val="00DE5356"/>
    <w:rPr>
      <w:i/>
      <w:iCs/>
      <w:color w:val="auto"/>
    </w:rPr>
  </w:style>
  <w:style w:type="paragraph" w:styleId="Quote">
    <w:name w:val="Quote"/>
    <w:basedOn w:val="Normal"/>
    <w:next w:val="Normal"/>
    <w:link w:val="QuoteChar"/>
    <w:uiPriority w:val="29"/>
    <w:qFormat/>
    <w:rsid w:val="00DE53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E5356"/>
    <w:rPr>
      <w:i/>
      <w:iCs/>
      <w:color w:val="404040" w:themeColor="text1" w:themeTint="BF"/>
    </w:rPr>
  </w:style>
  <w:style w:type="paragraph" w:styleId="IntenseQuote">
    <w:name w:val="Intense Quote"/>
    <w:basedOn w:val="Normal"/>
    <w:next w:val="Normal"/>
    <w:link w:val="IntenseQuoteChar"/>
    <w:uiPriority w:val="30"/>
    <w:qFormat/>
    <w:rsid w:val="00DE5356"/>
    <w:pPr>
      <w:pBdr>
        <w:top w:val="single" w:sz="4" w:space="10" w:color="752182" w:themeColor="accent1"/>
        <w:bottom w:val="single" w:sz="4" w:space="10" w:color="752182" w:themeColor="accent1"/>
      </w:pBdr>
      <w:spacing w:before="360" w:after="360"/>
      <w:ind w:left="864" w:right="864"/>
      <w:jc w:val="center"/>
    </w:pPr>
    <w:rPr>
      <w:i/>
      <w:iCs/>
      <w:color w:val="752182" w:themeColor="accent1"/>
    </w:rPr>
  </w:style>
  <w:style w:type="character" w:customStyle="1" w:styleId="IntenseQuoteChar">
    <w:name w:val="Intense Quote Char"/>
    <w:basedOn w:val="DefaultParagraphFont"/>
    <w:link w:val="IntenseQuote"/>
    <w:uiPriority w:val="30"/>
    <w:rsid w:val="00DE5356"/>
    <w:rPr>
      <w:i/>
      <w:iCs/>
      <w:color w:val="752182" w:themeColor="accent1"/>
    </w:rPr>
  </w:style>
  <w:style w:type="character" w:styleId="SubtleEmphasis">
    <w:name w:val="Subtle Emphasis"/>
    <w:basedOn w:val="DefaultParagraphFont"/>
    <w:uiPriority w:val="19"/>
    <w:qFormat/>
    <w:rsid w:val="00DE5356"/>
    <w:rPr>
      <w:i/>
      <w:iCs/>
      <w:color w:val="404040" w:themeColor="text1" w:themeTint="BF"/>
    </w:rPr>
  </w:style>
  <w:style w:type="character" w:styleId="IntenseEmphasis">
    <w:name w:val="Intense Emphasis"/>
    <w:basedOn w:val="DefaultParagraphFont"/>
    <w:uiPriority w:val="21"/>
    <w:qFormat/>
    <w:rsid w:val="00DE5356"/>
    <w:rPr>
      <w:i/>
      <w:iCs/>
      <w:color w:val="752182" w:themeColor="accent1"/>
    </w:rPr>
  </w:style>
  <w:style w:type="character" w:styleId="SubtleReference">
    <w:name w:val="Subtle Reference"/>
    <w:basedOn w:val="DefaultParagraphFont"/>
    <w:uiPriority w:val="31"/>
    <w:qFormat/>
    <w:rsid w:val="00DE5356"/>
    <w:rPr>
      <w:smallCaps/>
      <w:color w:val="404040" w:themeColor="text1" w:themeTint="BF"/>
    </w:rPr>
  </w:style>
  <w:style w:type="character" w:styleId="IntenseReference">
    <w:name w:val="Intense Reference"/>
    <w:basedOn w:val="DefaultParagraphFont"/>
    <w:uiPriority w:val="32"/>
    <w:qFormat/>
    <w:rsid w:val="00DE5356"/>
    <w:rPr>
      <w:b/>
      <w:bCs/>
      <w:smallCaps/>
      <w:color w:val="752182" w:themeColor="accent1"/>
      <w:spacing w:val="5"/>
    </w:rPr>
  </w:style>
  <w:style w:type="character" w:styleId="BookTitle">
    <w:name w:val="Book Title"/>
    <w:basedOn w:val="DefaultParagraphFont"/>
    <w:uiPriority w:val="33"/>
    <w:qFormat/>
    <w:rsid w:val="00DE5356"/>
    <w:rPr>
      <w:b/>
      <w:bCs/>
      <w:i/>
      <w:iCs/>
      <w:spacing w:val="5"/>
    </w:rPr>
  </w:style>
  <w:style w:type="paragraph" w:styleId="TOCHeading">
    <w:name w:val="TOC Heading"/>
    <w:basedOn w:val="Heading1"/>
    <w:next w:val="Normal"/>
    <w:uiPriority w:val="39"/>
    <w:semiHidden/>
    <w:unhideWhenUsed/>
    <w:qFormat/>
    <w:rsid w:val="00DE5356"/>
    <w:pPr>
      <w:outlineLvl w:val="9"/>
    </w:pPr>
  </w:style>
  <w:style w:type="character" w:styleId="UnresolvedMention">
    <w:name w:val="Unresolved Mention"/>
    <w:basedOn w:val="DefaultParagraphFont"/>
    <w:uiPriority w:val="99"/>
    <w:semiHidden/>
    <w:unhideWhenUsed/>
    <w:rsid w:val="00C92D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5887">
      <w:bodyDiv w:val="1"/>
      <w:marLeft w:val="0"/>
      <w:marRight w:val="0"/>
      <w:marTop w:val="0"/>
      <w:marBottom w:val="0"/>
      <w:divBdr>
        <w:top w:val="none" w:sz="0" w:space="0" w:color="auto"/>
        <w:left w:val="none" w:sz="0" w:space="0" w:color="auto"/>
        <w:bottom w:val="none" w:sz="0" w:space="0" w:color="auto"/>
        <w:right w:val="none" w:sz="0" w:space="0" w:color="auto"/>
      </w:divBdr>
    </w:div>
    <w:div w:id="200944526">
      <w:bodyDiv w:val="1"/>
      <w:marLeft w:val="0"/>
      <w:marRight w:val="0"/>
      <w:marTop w:val="0"/>
      <w:marBottom w:val="0"/>
      <w:divBdr>
        <w:top w:val="none" w:sz="0" w:space="0" w:color="auto"/>
        <w:left w:val="none" w:sz="0" w:space="0" w:color="auto"/>
        <w:bottom w:val="none" w:sz="0" w:space="0" w:color="auto"/>
        <w:right w:val="none" w:sz="0" w:space="0" w:color="auto"/>
      </w:divBdr>
    </w:div>
    <w:div w:id="398527891">
      <w:bodyDiv w:val="1"/>
      <w:marLeft w:val="0"/>
      <w:marRight w:val="0"/>
      <w:marTop w:val="0"/>
      <w:marBottom w:val="0"/>
      <w:divBdr>
        <w:top w:val="none" w:sz="0" w:space="0" w:color="auto"/>
        <w:left w:val="none" w:sz="0" w:space="0" w:color="auto"/>
        <w:bottom w:val="none" w:sz="0" w:space="0" w:color="auto"/>
        <w:right w:val="none" w:sz="0" w:space="0" w:color="auto"/>
      </w:divBdr>
    </w:div>
    <w:div w:id="551116635">
      <w:bodyDiv w:val="1"/>
      <w:marLeft w:val="0"/>
      <w:marRight w:val="0"/>
      <w:marTop w:val="0"/>
      <w:marBottom w:val="0"/>
      <w:divBdr>
        <w:top w:val="none" w:sz="0" w:space="0" w:color="auto"/>
        <w:left w:val="none" w:sz="0" w:space="0" w:color="auto"/>
        <w:bottom w:val="none" w:sz="0" w:space="0" w:color="auto"/>
        <w:right w:val="none" w:sz="0" w:space="0" w:color="auto"/>
      </w:divBdr>
    </w:div>
    <w:div w:id="850265654">
      <w:bodyDiv w:val="1"/>
      <w:marLeft w:val="0"/>
      <w:marRight w:val="0"/>
      <w:marTop w:val="0"/>
      <w:marBottom w:val="0"/>
      <w:divBdr>
        <w:top w:val="none" w:sz="0" w:space="0" w:color="auto"/>
        <w:left w:val="none" w:sz="0" w:space="0" w:color="auto"/>
        <w:bottom w:val="none" w:sz="0" w:space="0" w:color="auto"/>
        <w:right w:val="none" w:sz="0" w:space="0" w:color="auto"/>
      </w:divBdr>
    </w:div>
    <w:div w:id="1374384863">
      <w:bodyDiv w:val="1"/>
      <w:marLeft w:val="0"/>
      <w:marRight w:val="0"/>
      <w:marTop w:val="0"/>
      <w:marBottom w:val="0"/>
      <w:divBdr>
        <w:top w:val="none" w:sz="0" w:space="0" w:color="auto"/>
        <w:left w:val="none" w:sz="0" w:space="0" w:color="auto"/>
        <w:bottom w:val="none" w:sz="0" w:space="0" w:color="auto"/>
        <w:right w:val="none" w:sz="0" w:space="0" w:color="auto"/>
      </w:divBdr>
    </w:div>
    <w:div w:id="1660769678">
      <w:bodyDiv w:val="1"/>
      <w:marLeft w:val="0"/>
      <w:marRight w:val="0"/>
      <w:marTop w:val="0"/>
      <w:marBottom w:val="0"/>
      <w:divBdr>
        <w:top w:val="none" w:sz="0" w:space="0" w:color="auto"/>
        <w:left w:val="none" w:sz="0" w:space="0" w:color="auto"/>
        <w:bottom w:val="none" w:sz="0" w:space="0" w:color="auto"/>
        <w:right w:val="none" w:sz="0" w:space="0" w:color="auto"/>
      </w:divBdr>
    </w:div>
    <w:div w:id="1665470227">
      <w:bodyDiv w:val="1"/>
      <w:marLeft w:val="0"/>
      <w:marRight w:val="0"/>
      <w:marTop w:val="0"/>
      <w:marBottom w:val="0"/>
      <w:divBdr>
        <w:top w:val="none" w:sz="0" w:space="0" w:color="auto"/>
        <w:left w:val="none" w:sz="0" w:space="0" w:color="auto"/>
        <w:bottom w:val="none" w:sz="0" w:space="0" w:color="auto"/>
        <w:right w:val="none" w:sz="0" w:space="0" w:color="auto"/>
      </w:divBdr>
    </w:div>
    <w:div w:id="1944991675">
      <w:bodyDiv w:val="1"/>
      <w:marLeft w:val="0"/>
      <w:marRight w:val="0"/>
      <w:marTop w:val="0"/>
      <w:marBottom w:val="0"/>
      <w:divBdr>
        <w:top w:val="none" w:sz="0" w:space="0" w:color="auto"/>
        <w:left w:val="none" w:sz="0" w:space="0" w:color="auto"/>
        <w:bottom w:val="none" w:sz="0" w:space="0" w:color="auto"/>
        <w:right w:val="none" w:sz="0" w:space="0" w:color="auto"/>
      </w:divBdr>
    </w:div>
    <w:div w:id="2018120051">
      <w:bodyDiv w:val="1"/>
      <w:marLeft w:val="0"/>
      <w:marRight w:val="0"/>
      <w:marTop w:val="0"/>
      <w:marBottom w:val="0"/>
      <w:divBdr>
        <w:top w:val="none" w:sz="0" w:space="0" w:color="auto"/>
        <w:left w:val="none" w:sz="0" w:space="0" w:color="auto"/>
        <w:bottom w:val="none" w:sz="0" w:space="0" w:color="auto"/>
        <w:right w:val="none" w:sz="0" w:space="0" w:color="auto"/>
      </w:divBdr>
    </w:div>
    <w:div w:id="209678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edia@microrainbow.org" TargetMode="External"/><Relationship Id="rId18" Type="http://schemas.openxmlformats.org/officeDocument/2006/relationships/hyperlink" Target="https://www.linkedin.com/company/microrainbow"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microrainbow.org" TargetMode="External"/><Relationship Id="rId17" Type="http://schemas.openxmlformats.org/officeDocument/2006/relationships/hyperlink" Target="https://facebook.com/MicroRainbowInternationa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agram.com/microrainbow/" TargetMode="External"/><Relationship Id="rId20" Type="http://schemas.openxmlformats.org/officeDocument/2006/relationships/hyperlink" Target="https://youtube.com/@microrainbow"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MicroRainbow"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tiktok.com/@microrainbo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03.safelinks.protection.outlook.com/?url=http%3A%2F%2Fwww.microrainbow.org%2F&amp;data=05%7C02%7Crosalind%40microrainbow.org%7C4bf5a7c5a2e249fccae608dcaa29b0f9%7C57c1ee3cc47a4314b2216416be474057%7C0%7C0%7C638572345073264313%7CUnknown%7CTWFpbGZsb3d8eyJWIjoiMC4wLjAwMDAiLCJQIjoiV2luMzIiLCJBTiI6Ik1haWwiLCJXVCI6Mn0%3D%7C0%7C%7C%7C&amp;sdata=UvEnbeoefrXDC6%2FQEAB2KdxKPxEvQrIDq0AavDJ0hJQ%3D&amp;reserved=0"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s://microrainbow.org" TargetMode="External"/><Relationship Id="rId1" Type="http://schemas.openxmlformats.org/officeDocument/2006/relationships/hyperlink" Target="mailto:info@microrainbow.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al\OneDrive\Micro%20Rainbow%20Word%20Template.dotx" TargetMode="External"/></Relationships>
</file>

<file path=word/theme/theme1.xml><?xml version="1.0" encoding="utf-8"?>
<a:theme xmlns:a="http://schemas.openxmlformats.org/drawingml/2006/main" name="Office Theme">
  <a:themeElements>
    <a:clrScheme name="MRI Colours">
      <a:dk1>
        <a:sysClr val="windowText" lastClr="000000"/>
      </a:dk1>
      <a:lt1>
        <a:sysClr val="window" lastClr="FFFFFF"/>
      </a:lt1>
      <a:dk2>
        <a:srgbClr val="44546A"/>
      </a:dk2>
      <a:lt2>
        <a:srgbClr val="E7E6E6"/>
      </a:lt2>
      <a:accent1>
        <a:srgbClr val="752182"/>
      </a:accent1>
      <a:accent2>
        <a:srgbClr val="F08219"/>
      </a:accent2>
      <a:accent3>
        <a:srgbClr val="E53012"/>
      </a:accent3>
      <a:accent4>
        <a:srgbClr val="FFED00"/>
      </a:accent4>
      <a:accent5>
        <a:srgbClr val="00A8E7"/>
      </a:accent5>
      <a:accent6>
        <a:srgbClr val="5FB23A"/>
      </a:accent6>
      <a:hlink>
        <a:srgbClr val="00A8E7"/>
      </a:hlink>
      <a:folHlink>
        <a:srgbClr val="B1308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5EEDBF-A976-4647-88E3-C26B906C6DA1}">
  <we:reference id="f12c312d-282a-4734-8843-05915fdfef0b" version="3.0.11.21" store="EXCatalog" storeType="EXCatalog"/>
  <we:alternateReferences>
    <we:reference id="WA104178141" version="3.0.11.21"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359F1D18CD94090E4B61BEBAB9E00" ma:contentTypeVersion="16" ma:contentTypeDescription="Create a new document." ma:contentTypeScope="" ma:versionID="36804527df1d8f5d1453aac4171b0118">
  <xsd:schema xmlns:xsd="http://www.w3.org/2001/XMLSchema" xmlns:xs="http://www.w3.org/2001/XMLSchema" xmlns:p="http://schemas.microsoft.com/office/2006/metadata/properties" xmlns:ns2="5f4f8f4e-cb81-49cb-839b-83fe002fbbcd" xmlns:ns3="409faad9-d045-475f-bf59-a99b93b2e535" targetNamespace="http://schemas.microsoft.com/office/2006/metadata/properties" ma:root="true" ma:fieldsID="8ce47ab4053c48c5f09fc138c18e6a58" ns2:_="" ns3:_="">
    <xsd:import namespace="5f4f8f4e-cb81-49cb-839b-83fe002fbbcd"/>
    <xsd:import namespace="409faad9-d045-475f-bf59-a99b93b2e5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f8f4e-cb81-49cb-839b-83fe002fb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45e93c-b785-4cdd-ab74-ba4e2b66ddf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9faad9-d045-475f-bf59-a99b93b2e5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b9486b-11ff-452b-bdb3-4d20bc4cfd1a}" ma:internalName="TaxCatchAll" ma:showField="CatchAllData" ma:web="409faad9-d045-475f-bf59-a99b93b2e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09faad9-d045-475f-bf59-a99b93b2e535">
      <UserInfo>
        <DisplayName>Christina Matta</DisplayName>
        <AccountId>104</AccountId>
        <AccountType/>
      </UserInfo>
    </SharedWithUsers>
    <TaxCatchAll xmlns="409faad9-d045-475f-bf59-a99b93b2e535" xsi:nil="true"/>
    <lcf76f155ced4ddcb4097134ff3c332f xmlns="5f4f8f4e-cb81-49cb-839b-83fe002fbbcd">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f945e93c-b785-4cdd-ab74-ba4e2b66ddf7" ContentTypeId="0x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D6AC7-86C0-4630-A305-864599267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f8f4e-cb81-49cb-839b-83fe002fbbcd"/>
    <ds:schemaRef ds:uri="409faad9-d045-475f-bf59-a99b93b2e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9D6F42-1C94-4364-BF81-AF7316C8CED6}">
  <ds:schemaRefs>
    <ds:schemaRef ds:uri="http://schemas.microsoft.com/office/2006/metadata/properties"/>
    <ds:schemaRef ds:uri="http://schemas.microsoft.com/office/infopath/2007/PartnerControls"/>
    <ds:schemaRef ds:uri="409faad9-d045-475f-bf59-a99b93b2e535"/>
    <ds:schemaRef ds:uri="5f4f8f4e-cb81-49cb-839b-83fe002fbbcd"/>
  </ds:schemaRefs>
</ds:datastoreItem>
</file>

<file path=customXml/itemProps3.xml><?xml version="1.0" encoding="utf-8"?>
<ds:datastoreItem xmlns:ds="http://schemas.openxmlformats.org/officeDocument/2006/customXml" ds:itemID="{C65248BE-5111-406D-A563-139EA9F78DBE}">
  <ds:schemaRefs>
    <ds:schemaRef ds:uri="Microsoft.SharePoint.Taxonomy.ContentTypeSync"/>
  </ds:schemaRefs>
</ds:datastoreItem>
</file>

<file path=customXml/itemProps4.xml><?xml version="1.0" encoding="utf-8"?>
<ds:datastoreItem xmlns:ds="http://schemas.openxmlformats.org/officeDocument/2006/customXml" ds:itemID="{A9417C9D-6B8F-42D9-AC7D-F536A784B1B3}">
  <ds:schemaRefs>
    <ds:schemaRef ds:uri="http://schemas.openxmlformats.org/officeDocument/2006/bibliography"/>
  </ds:schemaRefs>
</ds:datastoreItem>
</file>

<file path=customXml/itemProps5.xml><?xml version="1.0" encoding="utf-8"?>
<ds:datastoreItem xmlns:ds="http://schemas.openxmlformats.org/officeDocument/2006/customXml" ds:itemID="{59552D14-D7E1-4CD0-A2A1-62FCDA272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Micro Rainbow Word Template</Template>
  <TotalTime>92</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Rosalind Duignan-Pearson</dc:creator>
  <cp:lastModifiedBy>Rosalind Duignan-Pearson</cp:lastModifiedBy>
  <cp:revision>36</cp:revision>
  <dcterms:created xsi:type="dcterms:W3CDTF">2024-08-06T14:37:00Z</dcterms:created>
  <dcterms:modified xsi:type="dcterms:W3CDTF">2024-08-15T15:43:00Z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0x01010035C359F1D18CD94090E4B61BEBAB9E00</vt:lpwstr>
  </property>
  <property fmtid="{D5CDD505-2E9C-101B-9397-08002B2CF9AE}" pid="3" name="AuthorIds_UIVersion_16896">
    <vt:lpwstr>20</vt:lpwstr>
  </property>
  <property fmtid="{D5CDD505-2E9C-101B-9397-08002B2CF9AE}" pid="4" name="AuthorIds_UIVersion_19456">
    <vt:lpwstr>20</vt:lpwstr>
  </property>
  <property fmtid="{D5CDD505-2E9C-101B-9397-08002B2CF9AE}" pid="5" name="MSIP_Label_4e9d0423-f69b-4225-a072-8fb878e9cbd0_Enabled">
    <vt:lpwstr>True</vt:lpwstr>
  </property>
  <property fmtid="{D5CDD505-2E9C-101B-9397-08002B2CF9AE}" pid="6" name="MSIP_Label_4e9d0423-f69b-4225-a072-8fb878e9cbd0_SiteId">
    <vt:lpwstr>57c1ee3c-c47a-4314-b221-6416be474057</vt:lpwstr>
  </property>
  <property fmtid="{D5CDD505-2E9C-101B-9397-08002B2CF9AE}" pid="7" name="MSIP_Label_4e9d0423-f69b-4225-a072-8fb878e9cbd0_Owner">
    <vt:lpwstr>ssloan@microrainbow.org</vt:lpwstr>
  </property>
  <property fmtid="{D5CDD505-2E9C-101B-9397-08002B2CF9AE}" pid="8" name="MSIP_Label_4e9d0423-f69b-4225-a072-8fb878e9cbd0_SetDate">
    <vt:lpwstr>2019-09-30T08:27:45.9235078Z</vt:lpwstr>
  </property>
  <property fmtid="{D5CDD505-2E9C-101B-9397-08002B2CF9AE}" pid="9" name="MSIP_Label_4e9d0423-f69b-4225-a072-8fb878e9cbd0_Name">
    <vt:lpwstr>General</vt:lpwstr>
  </property>
  <property fmtid="{D5CDD505-2E9C-101B-9397-08002B2CF9AE}" pid="10" name="MSIP_Label_4e9d0423-f69b-4225-a072-8fb878e9cbd0_Application">
    <vt:lpwstr>Microsoft Azure Information Protection</vt:lpwstr>
  </property>
  <property fmtid="{D5CDD505-2E9C-101B-9397-08002B2CF9AE}" pid="11" name="MSIP_Label_4e9d0423-f69b-4225-a072-8fb878e9cbd0_ActionId">
    <vt:lpwstr>8e3ec37c-09bb-4a75-8690-db551b1458ac</vt:lpwstr>
  </property>
  <property fmtid="{D5CDD505-2E9C-101B-9397-08002B2CF9AE}" pid="12" name="MSIP_Label_4e9d0423-f69b-4225-a072-8fb878e9cbd0_Extended_MSFT_Method">
    <vt:lpwstr>Automatic</vt:lpwstr>
  </property>
  <property fmtid="{D5CDD505-2E9C-101B-9397-08002B2CF9AE}" pid="13" name="Sensitivity">
    <vt:lpwstr>General</vt:lpwstr>
  </property>
  <property fmtid="{D5CDD505-2E9C-101B-9397-08002B2CF9AE}" pid="14" name="Order">
    <vt:r8>13600</vt:r8>
  </property>
  <property fmtid="{D5CDD505-2E9C-101B-9397-08002B2CF9AE}" pid="15" name="xd_Signature">
    <vt:bool>false</vt:bool>
  </property>
  <property fmtid="{D5CDD505-2E9C-101B-9397-08002B2CF9AE}" pid="16" name="SharedWithUsers">
    <vt:lpwstr>303;#Lara Goodwin</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MediaServiceImageTags">
    <vt:lpwstr/>
  </property>
</Properties>
</file>